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EE1" w:rsidRDefault="00D6238C" w:rsidP="00140BDE">
      <w:pPr>
        <w:spacing w:after="0" w:line="408" w:lineRule="auto"/>
        <w:ind w:left="120" w:right="-426" w:hanging="1254"/>
        <w:jc w:val="center"/>
        <w:rPr>
          <w:rFonts w:ascii="Times New Roman" w:hAnsi="Times New Roman"/>
          <w:color w:val="000000"/>
          <w:sz w:val="28"/>
          <w:lang w:val="ru-RU"/>
        </w:rPr>
      </w:pPr>
      <w:r>
        <w:rPr>
          <w:rFonts w:ascii="Times New Roman" w:hAnsi="Times New Roman"/>
          <w:noProof/>
          <w:color w:val="000000"/>
          <w:sz w:val="28"/>
          <w:lang w:val="ru-RU" w:eastAsia="ru-RU"/>
        </w:rPr>
        <w:drawing>
          <wp:inline distT="0" distB="0" distL="0" distR="0">
            <wp:extent cx="5940425" cy="8168084"/>
            <wp:effectExtent l="0" t="0" r="0" b="0"/>
            <wp:docPr id="1" name="Рисунок 1" descr="C:\Users\ученик\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ченик\Desktop\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p>
    <w:p w:rsidR="00140BDE" w:rsidRDefault="00140BDE" w:rsidP="00576EE1">
      <w:pPr>
        <w:spacing w:after="0" w:line="408" w:lineRule="auto"/>
        <w:ind w:left="120"/>
        <w:jc w:val="center"/>
        <w:rPr>
          <w:rFonts w:ascii="Times New Roman" w:hAnsi="Times New Roman"/>
          <w:color w:val="000000"/>
          <w:sz w:val="28"/>
          <w:lang w:val="ru-RU"/>
        </w:rPr>
      </w:pPr>
    </w:p>
    <w:p w:rsidR="00576EE1" w:rsidRDefault="00576EE1" w:rsidP="00576EE1">
      <w:pPr>
        <w:spacing w:after="0" w:line="408" w:lineRule="auto"/>
        <w:ind w:left="120"/>
        <w:jc w:val="center"/>
        <w:rPr>
          <w:rFonts w:ascii="Times New Roman" w:hAnsi="Times New Roman"/>
          <w:color w:val="000000"/>
          <w:sz w:val="28"/>
          <w:lang w:val="ru-RU"/>
        </w:rPr>
      </w:pPr>
    </w:p>
    <w:p w:rsidR="00576EE1" w:rsidRPr="00DB5203" w:rsidRDefault="00576EE1" w:rsidP="00576EE1">
      <w:pPr>
        <w:spacing w:after="0" w:line="264" w:lineRule="auto"/>
        <w:ind w:left="120"/>
        <w:jc w:val="both"/>
        <w:rPr>
          <w:lang w:val="ru-RU"/>
        </w:rPr>
      </w:pPr>
      <w:bookmarkStart w:id="1" w:name="block-18701250"/>
      <w:r w:rsidRPr="00DB5203">
        <w:rPr>
          <w:rFonts w:ascii="Times New Roman" w:hAnsi="Times New Roman"/>
          <w:b/>
          <w:color w:val="000000"/>
          <w:sz w:val="28"/>
          <w:lang w:val="ru-RU"/>
        </w:rPr>
        <w:t>ПОЯСНИТЕЛЬНАЯ ЗАПИСКА</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jc w:val="both"/>
        <w:rPr>
          <w:lang w:val="ru-RU"/>
        </w:rPr>
      </w:pPr>
      <w:r w:rsidRPr="00DB5203">
        <w:rPr>
          <w:rFonts w:ascii="Times New Roman" w:hAnsi="Times New Roman"/>
          <w:color w:val="000000"/>
          <w:sz w:val="28"/>
          <w:lang w:val="ru-RU"/>
        </w:rPr>
        <w:lastRenderedPageBreak/>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Программа по географии отражает основные требования ФГОС ООО к личностным, </w:t>
      </w:r>
      <w:proofErr w:type="spellStart"/>
      <w:r w:rsidRPr="00DB5203">
        <w:rPr>
          <w:rFonts w:ascii="Times New Roman" w:hAnsi="Times New Roman"/>
          <w:color w:val="000000"/>
          <w:sz w:val="28"/>
          <w:lang w:val="ru-RU"/>
        </w:rPr>
        <w:t>метапредметным</w:t>
      </w:r>
      <w:proofErr w:type="spellEnd"/>
      <w:r w:rsidRPr="00DB5203">
        <w:rPr>
          <w:rFonts w:ascii="Times New Roman" w:hAnsi="Times New Roman"/>
          <w:color w:val="000000"/>
          <w:sz w:val="28"/>
          <w:lang w:val="ru-RU"/>
        </w:rPr>
        <w:t xml:space="preserve"> и предметным результатам освоения образовательных программ.</w:t>
      </w:r>
    </w:p>
    <w:p w:rsidR="00576EE1" w:rsidRPr="00DB5203" w:rsidRDefault="00576EE1" w:rsidP="00576EE1">
      <w:pPr>
        <w:spacing w:after="0" w:line="264" w:lineRule="auto"/>
        <w:ind w:left="120"/>
        <w:jc w:val="both"/>
        <w:rPr>
          <w:lang w:val="ru-RU"/>
        </w:rPr>
      </w:pPr>
      <w:r w:rsidRPr="00DB5203">
        <w:rPr>
          <w:rFonts w:ascii="Times New Roman" w:hAnsi="Times New Roman"/>
          <w:color w:val="000000"/>
          <w:sz w:val="28"/>
          <w:lang w:val="ru-RU"/>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DB5203">
        <w:rPr>
          <w:rFonts w:ascii="Times New Roman" w:hAnsi="Times New Roman"/>
          <w:color w:val="000000"/>
          <w:sz w:val="28"/>
          <w:lang w:val="ru-RU"/>
        </w:rPr>
        <w:t>межпредметных</w:t>
      </w:r>
      <w:proofErr w:type="spellEnd"/>
      <w:r w:rsidRPr="00DB5203">
        <w:rPr>
          <w:rFonts w:ascii="Times New Roman" w:hAnsi="Times New Roman"/>
          <w:color w:val="000000"/>
          <w:sz w:val="28"/>
          <w:lang w:val="ru-RU"/>
        </w:rPr>
        <w:t xml:space="preserve"> и </w:t>
      </w:r>
      <w:proofErr w:type="spellStart"/>
      <w:r w:rsidRPr="00DB5203">
        <w:rPr>
          <w:rFonts w:ascii="Times New Roman" w:hAnsi="Times New Roman"/>
          <w:color w:val="000000"/>
          <w:sz w:val="28"/>
          <w:lang w:val="ru-RU"/>
        </w:rPr>
        <w:t>внутрипредметных</w:t>
      </w:r>
      <w:proofErr w:type="spellEnd"/>
      <w:r w:rsidRPr="00DB5203">
        <w:rPr>
          <w:rFonts w:ascii="Times New Roman" w:hAnsi="Times New Roman"/>
          <w:color w:val="000000"/>
          <w:sz w:val="28"/>
          <w:lang w:val="ru-RU"/>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ОБЩАЯ ХАРАКТЕРИСТИКА УЧЕБНОГО ПРЕДМЕТА «ГЕОГРАФИЯ»</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 xml:space="preserve">ЦЕЛИ ИЗУЧЕНИЯ </w:t>
      </w:r>
      <w:r w:rsidRPr="00DB5203">
        <w:rPr>
          <w:rFonts w:ascii="Times New Roman" w:hAnsi="Times New Roman"/>
          <w:b/>
          <w:color w:val="333333"/>
          <w:sz w:val="28"/>
          <w:lang w:val="ru-RU"/>
        </w:rPr>
        <w:t>УЧЕБНОГО ПРЕДМЕТА</w:t>
      </w:r>
      <w:r w:rsidRPr="00DB5203">
        <w:rPr>
          <w:rFonts w:ascii="Times New Roman" w:hAnsi="Times New Roman"/>
          <w:b/>
          <w:color w:val="000000"/>
          <w:sz w:val="28"/>
          <w:lang w:val="ru-RU"/>
        </w:rPr>
        <w:t xml:space="preserve"> «ГЕОГРАФИЯ»</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Изучение географии в общем образовании направлено на достижение следующих целей: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lastRenderedPageBreak/>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3) воспитание экологической культуры, соответствующей современному уровню </w:t>
      </w:r>
      <w:proofErr w:type="spellStart"/>
      <w:r w:rsidRPr="00DB5203">
        <w:rPr>
          <w:rFonts w:ascii="Times New Roman" w:hAnsi="Times New Roman"/>
          <w:color w:val="000000"/>
          <w:sz w:val="28"/>
          <w:lang w:val="ru-RU"/>
        </w:rPr>
        <w:t>геоэкологического</w:t>
      </w:r>
      <w:proofErr w:type="spellEnd"/>
      <w:r w:rsidRPr="00DB5203">
        <w:rPr>
          <w:rFonts w:ascii="Times New Roman" w:hAnsi="Times New Roman"/>
          <w:color w:val="000000"/>
          <w:sz w:val="28"/>
          <w:lang w:val="ru-RU"/>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DB5203">
        <w:rPr>
          <w:rFonts w:ascii="Times New Roman" w:hAnsi="Times New Roman"/>
          <w:color w:val="000000"/>
          <w:sz w:val="28"/>
          <w:lang w:val="ru-RU"/>
        </w:rPr>
        <w:t>полиэтничном</w:t>
      </w:r>
      <w:proofErr w:type="spellEnd"/>
      <w:r w:rsidRPr="00DB5203">
        <w:rPr>
          <w:rFonts w:ascii="Times New Roman" w:hAnsi="Times New Roman"/>
          <w:color w:val="000000"/>
          <w:sz w:val="28"/>
          <w:lang w:val="ru-RU"/>
        </w:rPr>
        <w:t xml:space="preserve"> и многоконфессиональном мире;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576EE1" w:rsidRPr="00DB5203" w:rsidRDefault="00576EE1" w:rsidP="00576EE1">
      <w:pPr>
        <w:spacing w:after="0" w:line="264" w:lineRule="auto"/>
        <w:ind w:left="120"/>
        <w:jc w:val="both"/>
        <w:rPr>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576EE1" w:rsidP="00576EE1">
      <w:pPr>
        <w:spacing w:after="0" w:line="264" w:lineRule="auto"/>
        <w:ind w:left="120"/>
        <w:jc w:val="both"/>
        <w:rPr>
          <w:rFonts w:ascii="Times New Roman" w:hAnsi="Times New Roman"/>
          <w:b/>
          <w:color w:val="000000"/>
          <w:sz w:val="28"/>
          <w:lang w:val="ru-RU"/>
        </w:rPr>
      </w:pPr>
      <w:r w:rsidRPr="00DB5203">
        <w:rPr>
          <w:rFonts w:ascii="Times New Roman" w:hAnsi="Times New Roman"/>
          <w:b/>
          <w:color w:val="000000"/>
          <w:sz w:val="28"/>
          <w:lang w:val="ru-RU"/>
        </w:rPr>
        <w:t xml:space="preserve">МЕСТО УЧЕБНОГО ПРЕДМЕТА «ГЕОГРАФИЯ» </w:t>
      </w: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В УЧЕБНОМ ПЛАНЕ</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576EE1" w:rsidRPr="00DB5203" w:rsidRDefault="00576EE1" w:rsidP="00576EE1">
      <w:pPr>
        <w:spacing w:after="0" w:line="264" w:lineRule="auto"/>
        <w:ind w:left="120"/>
        <w:jc w:val="both"/>
        <w:rPr>
          <w:lang w:val="ru-RU"/>
        </w:rPr>
      </w:pPr>
      <w:r w:rsidRPr="00DB5203">
        <w:rPr>
          <w:rFonts w:ascii="Times New Roman" w:hAnsi="Times New Roman"/>
          <w:color w:val="000000"/>
          <w:sz w:val="28"/>
          <w:lang w:val="ru-RU"/>
        </w:rPr>
        <w:lastRenderedPageBreak/>
        <w:t>Учебным планом на изучение географии отводится 272 часа: по одному часу в неделю в 5 и 6 классах и по 2 часа в 7, 8 и 9 классах.</w:t>
      </w:r>
    </w:p>
    <w:p w:rsidR="00576EE1" w:rsidRPr="00DB5203" w:rsidRDefault="00576EE1" w:rsidP="00576EE1">
      <w:pPr>
        <w:rPr>
          <w:lang w:val="ru-RU"/>
        </w:rPr>
        <w:sectPr w:rsidR="00576EE1" w:rsidRPr="00DB5203" w:rsidSect="00140BDE">
          <w:pgSz w:w="11906" w:h="16383"/>
          <w:pgMar w:top="284" w:right="850" w:bottom="1134" w:left="1701" w:header="720" w:footer="720" w:gutter="0"/>
          <w:cols w:space="720"/>
        </w:sectPr>
      </w:pPr>
    </w:p>
    <w:p w:rsidR="00576EE1" w:rsidRPr="00DB5203" w:rsidRDefault="00576EE1" w:rsidP="00576EE1">
      <w:pPr>
        <w:spacing w:after="0" w:line="264" w:lineRule="auto"/>
        <w:ind w:left="120"/>
        <w:jc w:val="both"/>
        <w:rPr>
          <w:lang w:val="ru-RU"/>
        </w:rPr>
      </w:pPr>
      <w:bookmarkStart w:id="2" w:name="block-18701251"/>
      <w:bookmarkEnd w:id="1"/>
      <w:r w:rsidRPr="00DB5203">
        <w:rPr>
          <w:rFonts w:ascii="Times New Roman" w:hAnsi="Times New Roman"/>
          <w:b/>
          <w:color w:val="000000"/>
          <w:sz w:val="28"/>
          <w:lang w:val="ru-RU"/>
        </w:rPr>
        <w:lastRenderedPageBreak/>
        <w:t>СОДЕРЖАНИЕ УЧЕБНОГО ПРЕДМЕТА</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5 КЛАСС</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1. Географическое изучение Земли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Введение</w:t>
      </w:r>
      <w:r w:rsidRPr="00DB5203">
        <w:rPr>
          <w:rFonts w:ascii="Times New Roman" w:hAnsi="Times New Roman"/>
          <w:color w:val="000000"/>
          <w:sz w:val="28"/>
          <w:lang w:val="ru-RU"/>
        </w:rPr>
        <w:t>. География — наука о планете Земля</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История географических открытий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Представления о мире в древности (Древний Китай, Древний Египет, Древняя Греция, Древний Рим). Путешествие </w:t>
      </w:r>
      <w:proofErr w:type="spellStart"/>
      <w:r w:rsidRPr="00DB5203">
        <w:rPr>
          <w:rFonts w:ascii="Times New Roman" w:hAnsi="Times New Roman"/>
          <w:color w:val="000000"/>
          <w:sz w:val="28"/>
          <w:lang w:val="ru-RU"/>
        </w:rPr>
        <w:t>Пифея</w:t>
      </w:r>
      <w:proofErr w:type="spellEnd"/>
      <w:r w:rsidRPr="00DB5203">
        <w:rPr>
          <w:rFonts w:ascii="Times New Roman" w:hAnsi="Times New Roman"/>
          <w:color w:val="000000"/>
          <w:sz w:val="28"/>
          <w:lang w:val="ru-RU"/>
        </w:rPr>
        <w:t>. Плавания финикийцев вокруг Африки. Экспедиции Т. Хейердала как модель путешествий в древности. Появление географических карт.</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DB5203">
        <w:rPr>
          <w:rFonts w:ascii="Times New Roman" w:hAnsi="Times New Roman"/>
          <w:color w:val="000000"/>
          <w:sz w:val="28"/>
          <w:lang w:val="ru-RU"/>
        </w:rPr>
        <w:t>—</w:t>
      </w:r>
      <w:r>
        <w:rPr>
          <w:rFonts w:ascii="Times New Roman" w:hAnsi="Times New Roman"/>
          <w:color w:val="000000"/>
          <w:sz w:val="28"/>
        </w:rPr>
        <w:t>XIX</w:t>
      </w:r>
      <w:r w:rsidRPr="00DB5203">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576EE1" w:rsidRPr="00DB5203" w:rsidRDefault="00576EE1" w:rsidP="00576EE1">
      <w:pPr>
        <w:spacing w:after="0" w:line="264" w:lineRule="auto"/>
        <w:ind w:left="120"/>
        <w:jc w:val="both"/>
        <w:rPr>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lastRenderedPageBreak/>
        <w:t>Раздел 2. Изображения земной поверхности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1. Планы местности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Определение направлений и расстояний по плану мест­ности.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Составление описания маршрута по плану местности.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2. Географические карты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Определение направлений и расстояний по карте полушарий.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3. Земля — планета Солнечной системы</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w:t>
      </w:r>
      <w:r w:rsidRPr="00DB5203">
        <w:rPr>
          <w:rFonts w:ascii="Times New Roman" w:hAnsi="Times New Roman"/>
          <w:color w:val="000000"/>
          <w:sz w:val="28"/>
          <w:lang w:val="ru-RU"/>
        </w:rPr>
        <w:lastRenderedPageBreak/>
        <w:t xml:space="preserve">Неравномерное распределение солнечного света и тепла на поверхности Земли. </w:t>
      </w:r>
      <w:r w:rsidRPr="00223C5D">
        <w:rPr>
          <w:rFonts w:ascii="Times New Roman" w:hAnsi="Times New Roman"/>
          <w:color w:val="000000"/>
          <w:sz w:val="28"/>
          <w:lang w:val="ru-RU"/>
        </w:rPr>
        <w:t xml:space="preserve">Пояса освещённости. </w:t>
      </w:r>
      <w:r w:rsidRPr="00DB5203">
        <w:rPr>
          <w:rFonts w:ascii="Times New Roman" w:hAnsi="Times New Roman"/>
          <w:color w:val="000000"/>
          <w:sz w:val="28"/>
          <w:lang w:val="ru-RU"/>
        </w:rPr>
        <w:t>Тропики и полярные круги. Вращение Земли вокруг своей оси. Смена дня и ночи на Земле.</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Влияние Космоса на Землю и жизнь людей.</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4. Оболочки Земли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Литосфера — каменная оболочка Земли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Описание горной системы или равнины по физической карте.</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Заключение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Практикум «Сезонные изменения в природе своей местности»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Анализ результатов фенологических наблюдений и наблюдений за погодой.</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6 КЛАСС</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1. Оболочки Земли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 xml:space="preserve"> Тема 1. Гидросфера — водная оболочка Земли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Воды суши. Способы изображения внутренних вод на картах.</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576EE1" w:rsidRPr="00DB5203" w:rsidRDefault="00576EE1" w:rsidP="00576EE1">
      <w:pPr>
        <w:spacing w:after="0" w:line="264" w:lineRule="auto"/>
        <w:ind w:firstLine="600"/>
        <w:jc w:val="both"/>
        <w:rPr>
          <w:lang w:val="ru-RU"/>
        </w:rPr>
      </w:pPr>
      <w:r w:rsidRPr="00576EE1">
        <w:rPr>
          <w:rFonts w:ascii="Times New Roman" w:hAnsi="Times New Roman"/>
          <w:color w:val="000000"/>
          <w:sz w:val="28"/>
          <w:lang w:val="ru-RU"/>
        </w:rPr>
        <w:t xml:space="preserve">Озёра. Происхождение озёрных котловин. </w:t>
      </w:r>
      <w:r w:rsidRPr="00DB5203">
        <w:rPr>
          <w:rFonts w:ascii="Times New Roman" w:hAnsi="Times New Roman"/>
          <w:color w:val="000000"/>
          <w:sz w:val="28"/>
          <w:lang w:val="ru-RU"/>
        </w:rPr>
        <w:t>Питание озёр. Озёра сточные и бессточные. Профессия гидролог. Природные ледники: горные и покровные. Профессия гляциолог.</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Многолетняя мерзлота. Болота, их образование.</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Стихийные явления в гидросфере, методы наблюдения и защиты.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Человек и гидросфера. Использование человеком энергии воды.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Использование космических методов в исследовании влияния человека на гидросферу.</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Сравнение двух рек (России и мира) по заданным признакам.</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Характеристика одного из крупнейших озёр России по плану в форме презентации.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2. Атмосфера — воздушная оболочка Земли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Воздушная оболочка Земли: газовый состав, строение и значение атмосферы.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576EE1" w:rsidRPr="00576EE1"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Атмосферное давление. Ветер и причины его возникновения. </w:t>
      </w:r>
      <w:r w:rsidRPr="00576EE1">
        <w:rPr>
          <w:rFonts w:ascii="Times New Roman" w:hAnsi="Times New Roman"/>
          <w:color w:val="000000"/>
          <w:sz w:val="28"/>
          <w:lang w:val="ru-RU"/>
        </w:rPr>
        <w:t xml:space="preserve">Роза ветров. Бризы. Муссоны.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Вода в атмосфере. Влажность воздуха. Образование облаков. Облака и их виды. </w:t>
      </w:r>
      <w:r w:rsidRPr="00576EE1">
        <w:rPr>
          <w:rFonts w:ascii="Times New Roman" w:hAnsi="Times New Roman"/>
          <w:color w:val="000000"/>
          <w:sz w:val="28"/>
          <w:lang w:val="ru-RU"/>
        </w:rPr>
        <w:t xml:space="preserve">Туман. Образование и выпадение атмосферных осадков. </w:t>
      </w:r>
      <w:r w:rsidRPr="00DB5203">
        <w:rPr>
          <w:rFonts w:ascii="Times New Roman" w:hAnsi="Times New Roman"/>
          <w:color w:val="000000"/>
          <w:sz w:val="28"/>
          <w:lang w:val="ru-RU"/>
        </w:rPr>
        <w:t>Виды атмосферных осадков.</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Погода и её показатели. Причины изменения погоды.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Представление результатов наблюдения за погодой своей местности.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3. Биосфера — оболочка жизни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Биосфера — оболочка жизни. Границы биосферы. Профессии </w:t>
      </w:r>
      <w:proofErr w:type="spellStart"/>
      <w:r w:rsidRPr="00DB5203">
        <w:rPr>
          <w:rFonts w:ascii="Times New Roman" w:hAnsi="Times New Roman"/>
          <w:color w:val="000000"/>
          <w:sz w:val="28"/>
          <w:lang w:val="ru-RU"/>
        </w:rPr>
        <w:t>биогеограф</w:t>
      </w:r>
      <w:proofErr w:type="spellEnd"/>
      <w:r w:rsidRPr="00DB5203">
        <w:rPr>
          <w:rFonts w:ascii="Times New Roman" w:hAnsi="Times New Roman"/>
          <w:color w:val="000000"/>
          <w:sz w:val="28"/>
          <w:lang w:val="ru-RU"/>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Человек как часть биосферы. Распространение людей на Земле.</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Исследования и экологические проблемы.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lastRenderedPageBreak/>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Характеристика растительности участка местности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Заключение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Природно-территориальные комплексы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w:t>
      </w:r>
      <w:r w:rsidRPr="00576EE1">
        <w:rPr>
          <w:rFonts w:ascii="Times New Roman" w:hAnsi="Times New Roman"/>
          <w:color w:val="000000"/>
          <w:sz w:val="28"/>
          <w:lang w:val="ru-RU"/>
        </w:rPr>
        <w:t xml:space="preserve">Круговороты веществ на Земле. Почва, её строение и состав. </w:t>
      </w:r>
      <w:r w:rsidRPr="00DB5203">
        <w:rPr>
          <w:rFonts w:ascii="Times New Roman" w:hAnsi="Times New Roman"/>
          <w:color w:val="000000"/>
          <w:sz w:val="28"/>
          <w:lang w:val="ru-RU"/>
        </w:rPr>
        <w:t>Образование почвы и плодородие почв. Охрана почв.</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 (выполняется на местности)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Характеристика локального природного комплекса по плану.</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7 КЛАСС</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 xml:space="preserve">Раздел 1. Главные закономерности природы Земли </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Географическая оболочка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Выявление проявления широтной зональности по картам природных зон.</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2. Литосфера и рельеф Земли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DB5203">
        <w:rPr>
          <w:rFonts w:ascii="Times New Roman" w:hAnsi="Times New Roman"/>
          <w:color w:val="000000"/>
          <w:sz w:val="28"/>
          <w:lang w:val="ru-RU"/>
        </w:rPr>
        <w:t>рельефообразования</w:t>
      </w:r>
      <w:proofErr w:type="spellEnd"/>
      <w:r w:rsidRPr="00DB5203">
        <w:rPr>
          <w:rFonts w:ascii="Times New Roman" w:hAnsi="Times New Roman"/>
          <w:color w:val="000000"/>
          <w:sz w:val="28"/>
          <w:lang w:val="ru-RU"/>
        </w:rPr>
        <w:t>. Полезные ископаемые.</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Объяснение вулканических или сейсмических событий, о которых говорится в тексте.</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3. Атмосфера и климаты Земли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DB5203">
        <w:rPr>
          <w:rFonts w:ascii="Times New Roman" w:hAnsi="Times New Roman"/>
          <w:color w:val="000000"/>
          <w:sz w:val="28"/>
          <w:lang w:val="ru-RU"/>
        </w:rPr>
        <w:lastRenderedPageBreak/>
        <w:t xml:space="preserve">(экваториальные)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DB5203">
        <w:rPr>
          <w:rFonts w:ascii="Times New Roman" w:hAnsi="Times New Roman"/>
          <w:color w:val="000000"/>
          <w:sz w:val="28"/>
          <w:lang w:val="ru-RU"/>
        </w:rPr>
        <w:t>Климатограмма</w:t>
      </w:r>
      <w:proofErr w:type="spellEnd"/>
      <w:r w:rsidRPr="00DB5203">
        <w:rPr>
          <w:rFonts w:ascii="Times New Roman" w:hAnsi="Times New Roman"/>
          <w:color w:val="000000"/>
          <w:sz w:val="28"/>
          <w:lang w:val="ru-RU"/>
        </w:rPr>
        <w:t xml:space="preserve"> как графическая форма отражения климатических особенностей территории.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1. Описание климата территории по климатической карте и </w:t>
      </w:r>
      <w:proofErr w:type="spellStart"/>
      <w:r w:rsidRPr="00DB5203">
        <w:rPr>
          <w:rFonts w:ascii="Times New Roman" w:hAnsi="Times New Roman"/>
          <w:color w:val="000000"/>
          <w:sz w:val="28"/>
          <w:lang w:val="ru-RU"/>
        </w:rPr>
        <w:t>климатограмме</w:t>
      </w:r>
      <w:proofErr w:type="spellEnd"/>
      <w:r w:rsidRPr="00DB5203">
        <w:rPr>
          <w:rFonts w:ascii="Times New Roman" w:hAnsi="Times New Roman"/>
          <w:color w:val="000000"/>
          <w:sz w:val="28"/>
          <w:lang w:val="ru-RU"/>
        </w:rPr>
        <w:t>.</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4. Мировой океан — основная часть гидросферы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DB5203">
        <w:rPr>
          <w:rFonts w:ascii="Times New Roman" w:hAnsi="Times New Roman"/>
          <w:color w:val="000000"/>
          <w:sz w:val="28"/>
          <w:lang w:val="ru-RU"/>
        </w:rPr>
        <w:t>ледовитости</w:t>
      </w:r>
      <w:proofErr w:type="spellEnd"/>
      <w:r w:rsidRPr="00DB5203">
        <w:rPr>
          <w:rFonts w:ascii="Times New Roman" w:hAnsi="Times New Roman"/>
          <w:color w:val="000000"/>
          <w:sz w:val="28"/>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2. Человечество на Земле</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Численность населения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DB5203">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2. Страны и народы мира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Сравнение занятий населения двух стран по комплексным картам.</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 xml:space="preserve">Раздел 3. Материки и страны </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Южные материки </w:t>
      </w:r>
    </w:p>
    <w:p w:rsidR="00576EE1" w:rsidRPr="00223C5D"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w:t>
      </w:r>
      <w:r w:rsidRPr="00576EE1">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DB5203">
        <w:rPr>
          <w:rFonts w:ascii="Times New Roman" w:hAnsi="Times New Roman"/>
          <w:color w:val="000000"/>
          <w:sz w:val="28"/>
          <w:lang w:val="ru-RU"/>
        </w:rPr>
        <w:t xml:space="preserve">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DB5203">
        <w:rPr>
          <w:rFonts w:ascii="Times New Roman" w:hAnsi="Times New Roman"/>
          <w:color w:val="000000"/>
          <w:sz w:val="28"/>
          <w:lang w:val="ru-RU"/>
        </w:rPr>
        <w:t>—</w:t>
      </w:r>
      <w:r>
        <w:rPr>
          <w:rFonts w:ascii="Times New Roman" w:hAnsi="Times New Roman"/>
          <w:color w:val="000000"/>
          <w:sz w:val="28"/>
        </w:rPr>
        <w:t>XXI</w:t>
      </w:r>
      <w:r w:rsidRPr="00DB5203">
        <w:rPr>
          <w:rFonts w:ascii="Times New Roman" w:hAnsi="Times New Roman"/>
          <w:color w:val="000000"/>
          <w:sz w:val="28"/>
          <w:lang w:val="ru-RU"/>
        </w:rPr>
        <w:t xml:space="preserve"> вв. Современные исследования в Антарктиде. </w:t>
      </w:r>
      <w:r w:rsidRPr="00223C5D">
        <w:rPr>
          <w:rFonts w:ascii="Times New Roman" w:hAnsi="Times New Roman"/>
          <w:color w:val="000000"/>
          <w:sz w:val="28"/>
          <w:lang w:val="ru-RU"/>
        </w:rPr>
        <w:t>Роль России в открытиях и исследованиях ледового континента.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Сравнение географического положения двух (любых) южных материков.</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3. Сравнение особенностей климата Африки, Южной Америки и Австралии по плану.</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lastRenderedPageBreak/>
        <w:t>Тема 2. Северные материки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w:t>
      </w:r>
      <w:r w:rsidRPr="00576EE1">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DB5203">
        <w:rPr>
          <w:rFonts w:ascii="Times New Roman" w:hAnsi="Times New Roman"/>
          <w:color w:val="000000"/>
          <w:sz w:val="28"/>
          <w:lang w:val="ru-RU"/>
        </w:rPr>
        <w:t>Крупнейшие по территории и численности населения страны. Изменение природы под влиянием хозяйственной деятельности человека.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3. Взаимодействие природы и общества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576EE1" w:rsidRPr="00DB5203" w:rsidRDefault="00576EE1" w:rsidP="00576EE1">
      <w:pPr>
        <w:spacing w:after="0" w:line="264" w:lineRule="auto"/>
        <w:ind w:left="120"/>
        <w:jc w:val="both"/>
        <w:rPr>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8 КЛАСС</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1. Географическое пространство России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История формирования и освоения территории России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DB5203">
        <w:rPr>
          <w:rFonts w:ascii="Times New Roman" w:hAnsi="Times New Roman"/>
          <w:color w:val="000000"/>
          <w:sz w:val="28"/>
          <w:lang w:val="ru-RU"/>
        </w:rPr>
        <w:t>—</w:t>
      </w:r>
      <w:r>
        <w:rPr>
          <w:rFonts w:ascii="Times New Roman" w:hAnsi="Times New Roman"/>
          <w:color w:val="000000"/>
          <w:sz w:val="28"/>
        </w:rPr>
        <w:t>XVI</w:t>
      </w:r>
      <w:r w:rsidRPr="00DB5203">
        <w:rPr>
          <w:rFonts w:ascii="Times New Roman" w:hAnsi="Times New Roman"/>
          <w:color w:val="000000"/>
          <w:sz w:val="28"/>
          <w:lang w:val="ru-RU"/>
        </w:rPr>
        <w:t xml:space="preserve"> вв. </w:t>
      </w:r>
      <w:r w:rsidRPr="00576EE1">
        <w:rPr>
          <w:rFonts w:ascii="Times New Roman" w:hAnsi="Times New Roman"/>
          <w:color w:val="000000"/>
          <w:sz w:val="28"/>
          <w:lang w:val="ru-RU"/>
        </w:rPr>
        <w:t xml:space="preserve">Расширение территории России в </w:t>
      </w:r>
      <w:r>
        <w:rPr>
          <w:rFonts w:ascii="Times New Roman" w:hAnsi="Times New Roman"/>
          <w:color w:val="000000"/>
          <w:sz w:val="28"/>
        </w:rPr>
        <w:t>XVI</w:t>
      </w:r>
      <w:r w:rsidRPr="00576EE1">
        <w:rPr>
          <w:rFonts w:ascii="Times New Roman" w:hAnsi="Times New Roman"/>
          <w:color w:val="000000"/>
          <w:sz w:val="28"/>
          <w:lang w:val="ru-RU"/>
        </w:rPr>
        <w:t>—</w:t>
      </w:r>
      <w:r>
        <w:rPr>
          <w:rFonts w:ascii="Times New Roman" w:hAnsi="Times New Roman"/>
          <w:color w:val="000000"/>
          <w:sz w:val="28"/>
        </w:rPr>
        <w:t>XIX</w:t>
      </w:r>
      <w:r w:rsidRPr="00576EE1">
        <w:rPr>
          <w:rFonts w:ascii="Times New Roman" w:hAnsi="Times New Roman"/>
          <w:color w:val="000000"/>
          <w:sz w:val="28"/>
          <w:lang w:val="ru-RU"/>
        </w:rPr>
        <w:t xml:space="preserve"> вв. Русские первопроходцы. </w:t>
      </w:r>
      <w:r w:rsidRPr="00DB5203">
        <w:rPr>
          <w:rFonts w:ascii="Times New Roman" w:hAnsi="Times New Roman"/>
          <w:color w:val="000000"/>
          <w:sz w:val="28"/>
          <w:lang w:val="ru-RU"/>
        </w:rPr>
        <w:t>Изменения внешних границ России в ХХ в. Воссоединение Крыма с Россией.</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2. Географическое положение и границы России </w:t>
      </w:r>
    </w:p>
    <w:p w:rsidR="00576EE1" w:rsidRPr="00576EE1"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w:t>
      </w:r>
      <w:r w:rsidRPr="00576EE1">
        <w:rPr>
          <w:rFonts w:ascii="Times New Roman" w:hAnsi="Times New Roman"/>
          <w:color w:val="000000"/>
          <w:sz w:val="28"/>
          <w:lang w:val="ru-RU"/>
        </w:rPr>
        <w:t>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3. Время на территории России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Определение различия во времени для разных городов России по карте часовых зон.</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Федеративное устройство России. Субъекты Российской Федерации, их равноправие и разнообразие. </w:t>
      </w:r>
      <w:r w:rsidRPr="00576EE1">
        <w:rPr>
          <w:rFonts w:ascii="Times New Roman" w:hAnsi="Times New Roman"/>
          <w:color w:val="000000"/>
          <w:sz w:val="28"/>
          <w:lang w:val="ru-RU"/>
        </w:rPr>
        <w:t xml:space="preserve">Основные виды субъектов Российской Федерации. Федеральные округа. </w:t>
      </w:r>
      <w:r w:rsidRPr="00DB5203">
        <w:rPr>
          <w:rFonts w:ascii="Times New Roman" w:hAnsi="Times New Roman"/>
          <w:color w:val="000000"/>
          <w:sz w:val="28"/>
          <w:lang w:val="ru-RU"/>
        </w:rPr>
        <w:t>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410E73" w:rsidRDefault="00410E73" w:rsidP="00576EE1">
      <w:pPr>
        <w:spacing w:after="0" w:line="264" w:lineRule="auto"/>
        <w:ind w:firstLine="600"/>
        <w:jc w:val="both"/>
        <w:rPr>
          <w:rFonts w:ascii="Times New Roman" w:hAnsi="Times New Roman"/>
          <w:b/>
          <w:color w:val="000000"/>
          <w:sz w:val="28"/>
          <w:lang w:val="ru-RU"/>
        </w:rPr>
      </w:pPr>
    </w:p>
    <w:p w:rsidR="00410E73" w:rsidRDefault="00410E73" w:rsidP="00576EE1">
      <w:pPr>
        <w:spacing w:after="0" w:line="264" w:lineRule="auto"/>
        <w:ind w:firstLine="600"/>
        <w:jc w:val="both"/>
        <w:rPr>
          <w:rFonts w:ascii="Times New Roman" w:hAnsi="Times New Roman"/>
          <w:b/>
          <w:color w:val="000000"/>
          <w:sz w:val="28"/>
          <w:lang w:val="ru-RU"/>
        </w:rPr>
      </w:pPr>
    </w:p>
    <w:p w:rsidR="00410E73" w:rsidRDefault="00410E73" w:rsidP="00576EE1">
      <w:pPr>
        <w:spacing w:after="0" w:line="264" w:lineRule="auto"/>
        <w:ind w:firstLine="600"/>
        <w:jc w:val="both"/>
        <w:rPr>
          <w:rFonts w:ascii="Times New Roman" w:hAnsi="Times New Roman"/>
          <w:b/>
          <w:color w:val="000000"/>
          <w:sz w:val="28"/>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lastRenderedPageBreak/>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2. Природа 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Природные условия и ресурсы России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2. Геологическое строение, рельеф и полезные ископаемые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Объяснение распространения по территории России опасных геологических явлений.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Объяснение особенностей рельефа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3. Климат и климатические ресурсы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w:t>
      </w:r>
      <w:r w:rsidRPr="00DB5203">
        <w:rPr>
          <w:rFonts w:ascii="Times New Roman" w:hAnsi="Times New Roman"/>
          <w:color w:val="000000"/>
          <w:sz w:val="28"/>
          <w:lang w:val="ru-RU"/>
        </w:rPr>
        <w:lastRenderedPageBreak/>
        <w:t>температуры воздуха, атмосферных осадков по территории России. Коэффициент увлажнения.</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Описание и прогнозирование погоды территории по карте погоды.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4. Моря России. Внутренние воды и водные ресурсы </w:t>
      </w:r>
    </w:p>
    <w:p w:rsidR="00576EE1" w:rsidRPr="00223C5D"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Моря как </w:t>
      </w:r>
      <w:proofErr w:type="spellStart"/>
      <w:r w:rsidRPr="00DB5203">
        <w:rPr>
          <w:rFonts w:ascii="Times New Roman" w:hAnsi="Times New Roman"/>
          <w:color w:val="000000"/>
          <w:sz w:val="28"/>
          <w:lang w:val="ru-RU"/>
        </w:rPr>
        <w:t>аквальные</w:t>
      </w:r>
      <w:proofErr w:type="spellEnd"/>
      <w:r w:rsidRPr="00DB5203">
        <w:rPr>
          <w:rFonts w:ascii="Times New Roman" w:hAnsi="Times New Roman"/>
          <w:color w:val="000000"/>
          <w:sz w:val="28"/>
          <w:lang w:val="ru-RU"/>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w:t>
      </w:r>
      <w:r w:rsidRPr="00223C5D">
        <w:rPr>
          <w:rFonts w:ascii="Times New Roman" w:hAnsi="Times New Roman"/>
          <w:color w:val="000000"/>
          <w:sz w:val="28"/>
          <w:lang w:val="ru-RU"/>
        </w:rPr>
        <w:t>Роль рек в жизни населения и развитии хозяйства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Сравнение особенностей режима и характера течения двух рек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5. Природно-хозяйственные зоны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Почва — особый компонент природы. Факторы образования почв. Основные зональные типы почв, их свойства, различия в плодородии. </w:t>
      </w:r>
      <w:r w:rsidRPr="00DB5203">
        <w:rPr>
          <w:rFonts w:ascii="Times New Roman" w:hAnsi="Times New Roman"/>
          <w:color w:val="000000"/>
          <w:sz w:val="28"/>
          <w:lang w:val="ru-RU"/>
        </w:rPr>
        <w:lastRenderedPageBreak/>
        <w:t>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Высотная поясность в горах на территории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Объяснение различий структуры высотной поясности в горных системах.</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3. Население 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1. Численность населения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DB5203">
        <w:rPr>
          <w:rFonts w:ascii="Times New Roman" w:hAnsi="Times New Roman"/>
          <w:color w:val="000000"/>
          <w:sz w:val="28"/>
          <w:lang w:val="ru-RU"/>
        </w:rPr>
        <w:t>—</w:t>
      </w:r>
      <w:r>
        <w:rPr>
          <w:rFonts w:ascii="Times New Roman" w:hAnsi="Times New Roman"/>
          <w:color w:val="000000"/>
          <w:sz w:val="28"/>
        </w:rPr>
        <w:t>XXI</w:t>
      </w:r>
      <w:r w:rsidRPr="00DB5203">
        <w:rPr>
          <w:rFonts w:ascii="Times New Roman" w:hAnsi="Times New Roman"/>
          <w:color w:val="000000"/>
          <w:sz w:val="28"/>
          <w:lang w:val="ru-RU"/>
        </w:rPr>
        <w:t xml:space="preserve"> вв. и факторы, определяющие её. </w:t>
      </w:r>
      <w:r w:rsidRPr="00576EE1">
        <w:rPr>
          <w:rFonts w:ascii="Times New Roman" w:hAnsi="Times New Roman"/>
          <w:color w:val="000000"/>
          <w:sz w:val="28"/>
          <w:lang w:val="ru-RU"/>
        </w:rPr>
        <w:t xml:space="preserve">Переписи населения России. Естественное движение населения. </w:t>
      </w:r>
      <w:r w:rsidRPr="00DB5203">
        <w:rPr>
          <w:rFonts w:ascii="Times New Roman" w:hAnsi="Times New Roman"/>
          <w:color w:val="000000"/>
          <w:sz w:val="28"/>
          <w:lang w:val="ru-RU"/>
        </w:rPr>
        <w:t xml:space="preserve">Рождаемость, смертность, естественный прирост населения России и их географические различия в пределах разных регионов России. </w:t>
      </w:r>
      <w:r w:rsidRPr="00576EE1">
        <w:rPr>
          <w:rFonts w:ascii="Times New Roman" w:hAnsi="Times New Roman"/>
          <w:color w:val="000000"/>
          <w:sz w:val="28"/>
          <w:lang w:val="ru-RU"/>
        </w:rPr>
        <w:t xml:space="preserve">Геодемографическое положение России. Основные меры современной демографической политики государства. </w:t>
      </w:r>
      <w:r w:rsidRPr="00DB5203">
        <w:rPr>
          <w:rFonts w:ascii="Times New Roman" w:hAnsi="Times New Roman"/>
          <w:color w:val="000000"/>
          <w:sz w:val="28"/>
          <w:lang w:val="ru-RU"/>
        </w:rPr>
        <w:t>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lastRenderedPageBreak/>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2. Территориальные особенности размещения населения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576EE1">
        <w:rPr>
          <w:rFonts w:ascii="Times New Roman" w:hAnsi="Times New Roman"/>
          <w:color w:val="000000"/>
          <w:sz w:val="28"/>
          <w:lang w:val="ru-RU"/>
        </w:rPr>
        <w:t xml:space="preserve">Урбанизация в России. Крупнейшие города и городские агломерации. </w:t>
      </w:r>
      <w:r w:rsidRPr="00DB5203">
        <w:rPr>
          <w:rFonts w:ascii="Times New Roman" w:hAnsi="Times New Roman"/>
          <w:color w:val="000000"/>
          <w:sz w:val="28"/>
          <w:lang w:val="ru-RU"/>
        </w:rPr>
        <w:t xml:space="preserve">Классификация городов по численности населения. Роль городов в жизни страны. </w:t>
      </w:r>
      <w:r w:rsidRPr="00576EE1">
        <w:rPr>
          <w:rFonts w:ascii="Times New Roman" w:hAnsi="Times New Roman"/>
          <w:color w:val="000000"/>
          <w:sz w:val="28"/>
          <w:lang w:val="ru-RU"/>
        </w:rPr>
        <w:t xml:space="preserve">Функции городов России. Монофункциональные города. </w:t>
      </w:r>
      <w:r w:rsidRPr="00DB5203">
        <w:rPr>
          <w:rFonts w:ascii="Times New Roman" w:hAnsi="Times New Roman"/>
          <w:color w:val="000000"/>
          <w:sz w:val="28"/>
          <w:lang w:val="ru-RU"/>
        </w:rPr>
        <w:t>Сельская местность и современные тенденции сельского расселения.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3. Народы и религии России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4. Половой и возрастной состав населения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5. Человеческий капитал России</w:t>
      </w:r>
    </w:p>
    <w:p w:rsidR="00576EE1" w:rsidRDefault="00576EE1" w:rsidP="00576EE1">
      <w:pPr>
        <w:spacing w:after="0" w:line="264" w:lineRule="auto"/>
        <w:ind w:firstLine="600"/>
        <w:jc w:val="both"/>
      </w:pPr>
      <w:r w:rsidRPr="00DB5203">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 xml:space="preserve">ИЧР и </w:t>
      </w:r>
      <w:proofErr w:type="spellStart"/>
      <w:r>
        <w:rPr>
          <w:rFonts w:ascii="Times New Roman" w:hAnsi="Times New Roman"/>
          <w:color w:val="000000"/>
          <w:sz w:val="28"/>
        </w:rPr>
        <w:t>его</w:t>
      </w:r>
      <w:proofErr w:type="spellEnd"/>
      <w:r>
        <w:rPr>
          <w:rFonts w:ascii="Times New Roman" w:hAnsi="Times New Roman"/>
          <w:color w:val="000000"/>
          <w:sz w:val="28"/>
        </w:rPr>
        <w:t xml:space="preserve"> </w:t>
      </w:r>
      <w:proofErr w:type="spellStart"/>
      <w:r>
        <w:rPr>
          <w:rFonts w:ascii="Times New Roman" w:hAnsi="Times New Roman"/>
          <w:color w:val="000000"/>
          <w:sz w:val="28"/>
        </w:rPr>
        <w:t>географические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различия</w:t>
      </w:r>
      <w:proofErr w:type="spellEnd"/>
      <w:r>
        <w:rPr>
          <w:rFonts w:ascii="Times New Roman" w:hAnsi="Times New Roman"/>
          <w:color w:val="000000"/>
          <w:sz w:val="28"/>
        </w:rPr>
        <w:t>.</w:t>
      </w:r>
    </w:p>
    <w:p w:rsidR="00576EE1" w:rsidRDefault="00576EE1" w:rsidP="00576EE1">
      <w:pPr>
        <w:spacing w:after="0" w:line="264" w:lineRule="auto"/>
        <w:ind w:firstLine="600"/>
        <w:jc w:val="both"/>
      </w:pPr>
      <w:proofErr w:type="spellStart"/>
      <w:r>
        <w:rPr>
          <w:rFonts w:ascii="Times New Roman" w:hAnsi="Times New Roman"/>
          <w:b/>
          <w:color w:val="000000"/>
          <w:sz w:val="28"/>
        </w:rPr>
        <w:lastRenderedPageBreak/>
        <w:t>Практическая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работа</w:t>
      </w:r>
      <w:proofErr w:type="spellEnd"/>
    </w:p>
    <w:p w:rsidR="00576EE1" w:rsidRPr="00DB5203" w:rsidRDefault="00576EE1" w:rsidP="00576EE1">
      <w:pPr>
        <w:numPr>
          <w:ilvl w:val="0"/>
          <w:numId w:val="1"/>
        </w:numPr>
        <w:spacing w:after="0" w:line="264" w:lineRule="auto"/>
        <w:jc w:val="both"/>
        <w:rPr>
          <w:lang w:val="ru-RU"/>
        </w:rPr>
      </w:pPr>
      <w:r w:rsidRPr="00DB5203">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9 КЛАСС</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1. Хозяйство России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1. Общая характеристика хозяйства России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2. Топливно-энергетический комплекс (ТЭК)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lastRenderedPageBreak/>
        <w:t>Тема 3. Металлургический комплекс</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w:t>
      </w:r>
      <w:r w:rsidRPr="00576EE1">
        <w:rPr>
          <w:rFonts w:ascii="Times New Roman" w:hAnsi="Times New Roman"/>
          <w:color w:val="000000"/>
          <w:sz w:val="28"/>
          <w:lang w:val="ru-RU"/>
        </w:rPr>
        <w:t xml:space="preserve">Металлургические базы России. Влияние металлургии на окружающую среду. </w:t>
      </w:r>
      <w:r w:rsidRPr="00DB5203">
        <w:rPr>
          <w:rFonts w:ascii="Times New Roman" w:hAnsi="Times New Roman"/>
          <w:color w:val="000000"/>
          <w:sz w:val="28"/>
          <w:lang w:val="ru-RU"/>
        </w:rPr>
        <w:t>Основные положения «Стратегии развития чёрной и цветной металлургии России до 2030 года».</w:t>
      </w:r>
    </w:p>
    <w:p w:rsidR="00576EE1" w:rsidRDefault="00576EE1" w:rsidP="00576EE1">
      <w:pPr>
        <w:spacing w:after="0" w:line="264" w:lineRule="auto"/>
        <w:ind w:firstLine="600"/>
        <w:jc w:val="both"/>
        <w:rPr>
          <w:rFonts w:ascii="Times New Roman" w:hAnsi="Times New Roman"/>
          <w:b/>
          <w:color w:val="000000"/>
          <w:sz w:val="28"/>
          <w:lang w:val="ru-RU"/>
        </w:rPr>
      </w:pPr>
    </w:p>
    <w:p w:rsidR="00576EE1" w:rsidRDefault="00576EE1" w:rsidP="00576EE1">
      <w:pPr>
        <w:spacing w:after="0" w:line="264" w:lineRule="auto"/>
        <w:ind w:firstLine="600"/>
        <w:jc w:val="both"/>
        <w:rPr>
          <w:rFonts w:ascii="Times New Roman" w:hAnsi="Times New Roman"/>
          <w:b/>
          <w:color w:val="000000"/>
          <w:sz w:val="28"/>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4. Машиностроительный комплекс</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DB5203">
        <w:rPr>
          <w:rFonts w:ascii="Times New Roman" w:hAnsi="Times New Roman"/>
          <w:color w:val="000000"/>
          <w:sz w:val="28"/>
          <w:lang w:val="ru-RU"/>
        </w:rPr>
        <w:t>импортозамещения</w:t>
      </w:r>
      <w:proofErr w:type="spellEnd"/>
      <w:r w:rsidRPr="00DB5203">
        <w:rPr>
          <w:rFonts w:ascii="Times New Roman" w:hAnsi="Times New Roman"/>
          <w:color w:val="000000"/>
          <w:sz w:val="28"/>
          <w:lang w:val="ru-RU"/>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5. Химико-лесной комплекс</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Химическая промышленность</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w:t>
      </w:r>
      <w:proofErr w:type="spellStart"/>
      <w:r w:rsidRPr="00DB5203">
        <w:rPr>
          <w:rFonts w:ascii="Times New Roman" w:hAnsi="Times New Roman"/>
          <w:color w:val="000000"/>
          <w:sz w:val="28"/>
          <w:lang w:val="ru-RU"/>
        </w:rPr>
        <w:t>подотраслей</w:t>
      </w:r>
      <w:proofErr w:type="spellEnd"/>
      <w:r w:rsidRPr="00DB5203">
        <w:rPr>
          <w:rFonts w:ascii="Times New Roman" w:hAnsi="Times New Roman"/>
          <w:color w:val="000000"/>
          <w:sz w:val="28"/>
          <w:lang w:val="ru-RU"/>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Лесопромышленный комплекс</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lastRenderedPageBreak/>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DB5203">
        <w:rPr>
          <w:rFonts w:ascii="Times New Roman" w:hAnsi="Times New Roman"/>
          <w:color w:val="000000"/>
          <w:sz w:val="28"/>
          <w:lang w:val="ru-RU"/>
        </w:rPr>
        <w:t xml:space="preserve"> и </w:t>
      </w:r>
      <w:r>
        <w:rPr>
          <w:rFonts w:ascii="Times New Roman" w:hAnsi="Times New Roman"/>
          <w:color w:val="000000"/>
          <w:sz w:val="28"/>
        </w:rPr>
        <w:t>III</w:t>
      </w:r>
      <w:r w:rsidRPr="00DB5203">
        <w:rPr>
          <w:rFonts w:ascii="Times New Roman" w:hAnsi="Times New Roman"/>
          <w:color w:val="000000"/>
          <w:sz w:val="28"/>
          <w:lang w:val="ru-RU"/>
        </w:rPr>
        <w:t>, Приложения № 1 и № 18) с целью определения перспектив и проблем развития комплекса.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6. Агропромышленный комплекс (далее - АПК)</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DB5203">
        <w:rPr>
          <w:rFonts w:ascii="Times New Roman" w:hAnsi="Times New Roman"/>
          <w:color w:val="000000"/>
          <w:sz w:val="28"/>
          <w:lang w:val="ru-RU"/>
        </w:rPr>
        <w:t>рыбохозяйственного</w:t>
      </w:r>
      <w:proofErr w:type="spellEnd"/>
      <w:r w:rsidRPr="00DB5203">
        <w:rPr>
          <w:rFonts w:ascii="Times New Roman" w:hAnsi="Times New Roman"/>
          <w:color w:val="000000"/>
          <w:sz w:val="28"/>
          <w:lang w:val="ru-RU"/>
        </w:rPr>
        <w:t xml:space="preserve"> комплексов Российской Федерации на период до 2030 года». Особенности АПК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Определение влияния природных и социальных факторов на размещение отраслей АПК.</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7. Инфраструктурный комплекс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Транспорт и охрана окружающей среды.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lastRenderedPageBreak/>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Характеристика туристско-рекреационного потенциала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8. Обобщение знаний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w:t>
      </w:r>
      <w:r w:rsidRPr="00576EE1">
        <w:rPr>
          <w:rFonts w:ascii="Times New Roman" w:hAnsi="Times New Roman"/>
          <w:color w:val="000000"/>
          <w:sz w:val="28"/>
          <w:lang w:val="ru-RU"/>
        </w:rPr>
        <w:t xml:space="preserve">Кластеры. Особые экономические зоны (ОЭЗ). </w:t>
      </w:r>
      <w:r w:rsidRPr="00DB5203">
        <w:rPr>
          <w:rFonts w:ascii="Times New Roman" w:hAnsi="Times New Roman"/>
          <w:color w:val="000000"/>
          <w:sz w:val="28"/>
          <w:lang w:val="ru-RU"/>
        </w:rPr>
        <w:t>Территории опережающего развития (ТОР). Факторы, ограничивающие развитие хозяйства.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2. Регионы России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Тема 1. Западный макрорегион (Европейская часть)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Практические работы</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2. </w:t>
      </w:r>
      <w:r w:rsidRPr="00DB5203">
        <w:rPr>
          <w:rFonts w:ascii="Times New Roman" w:hAnsi="Times New Roman"/>
          <w:b/>
          <w:color w:val="333333"/>
          <w:sz w:val="28"/>
          <w:lang w:val="ru-RU"/>
        </w:rPr>
        <w:t>Восточный макрорегион (</w:t>
      </w:r>
      <w:r w:rsidRPr="00DB5203">
        <w:rPr>
          <w:rFonts w:ascii="Times New Roman" w:hAnsi="Times New Roman"/>
          <w:b/>
          <w:color w:val="000000"/>
          <w:sz w:val="28"/>
          <w:lang w:val="ru-RU"/>
        </w:rPr>
        <w:t>Азиатская часть) России</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w:t>
      </w:r>
      <w:r w:rsidRPr="00DB5203">
        <w:rPr>
          <w:rFonts w:ascii="Times New Roman" w:hAnsi="Times New Roman"/>
          <w:color w:val="000000"/>
          <w:sz w:val="28"/>
          <w:lang w:val="ru-RU"/>
        </w:rPr>
        <w:lastRenderedPageBreak/>
        <w:t>Российской Федерации Восточного макрорегиона по уровню социально-экономического развития; их внутренние различия.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Практическая работа</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 </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Тема 3. Обобщение знаний </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Раздел 6. Россия в современном мире</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w:t>
      </w:r>
      <w:proofErr w:type="spellStart"/>
      <w:r w:rsidRPr="00DB5203">
        <w:rPr>
          <w:rFonts w:ascii="Times New Roman" w:hAnsi="Times New Roman"/>
          <w:color w:val="000000"/>
          <w:sz w:val="28"/>
          <w:lang w:val="ru-RU"/>
        </w:rPr>
        <w:t>ЕврАзЭС</w:t>
      </w:r>
      <w:proofErr w:type="spellEnd"/>
      <w:r w:rsidRPr="00DB5203">
        <w:rPr>
          <w:rFonts w:ascii="Times New Roman" w:hAnsi="Times New Roman"/>
          <w:color w:val="000000"/>
          <w:sz w:val="28"/>
          <w:lang w:val="ru-RU"/>
        </w:rPr>
        <w:t>.</w:t>
      </w: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576EE1" w:rsidRPr="00DB5203" w:rsidRDefault="00576EE1" w:rsidP="00576EE1">
      <w:pPr>
        <w:rPr>
          <w:lang w:val="ru-RU"/>
        </w:rPr>
        <w:sectPr w:rsidR="00576EE1" w:rsidRPr="00DB5203">
          <w:pgSz w:w="11906" w:h="16383"/>
          <w:pgMar w:top="1134" w:right="850" w:bottom="1134" w:left="1701" w:header="720" w:footer="720" w:gutter="0"/>
          <w:cols w:space="720"/>
        </w:sectPr>
      </w:pPr>
    </w:p>
    <w:bookmarkEnd w:id="2"/>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lastRenderedPageBreak/>
        <w:t>ПЛАНИРУЕМЫЕ ОБРАЗОВАТЕЛЬНЫЕ РЕЗУЛЬТАТЫ</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ЛИЧНОСТНЫЕ РЕЗУЛЬТАТЫ</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Патриотического воспитания</w:t>
      </w:r>
      <w:r w:rsidRPr="00DB5203">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Гражданского воспитания:</w:t>
      </w:r>
      <w:r w:rsidRPr="00DB5203">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DB5203">
        <w:rPr>
          <w:rFonts w:ascii="Times New Roman" w:hAnsi="Times New Roman"/>
          <w:color w:val="000000"/>
          <w:sz w:val="28"/>
          <w:lang w:val="ru-RU"/>
        </w:rPr>
        <w:t>волонтёрство</w:t>
      </w:r>
      <w:proofErr w:type="spellEnd"/>
      <w:r w:rsidRPr="00DB5203">
        <w:rPr>
          <w:rFonts w:ascii="Times New Roman" w:hAnsi="Times New Roman"/>
          <w:color w:val="000000"/>
          <w:sz w:val="28"/>
          <w:lang w:val="ru-RU"/>
        </w:rPr>
        <w:t>).</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Духовно-нравственного воспитания:</w:t>
      </w:r>
      <w:r w:rsidRPr="00DB5203">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Эстетического воспитания:</w:t>
      </w:r>
      <w:r w:rsidRPr="00DB5203">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lastRenderedPageBreak/>
        <w:t>Ценности научного познания</w:t>
      </w:r>
      <w:r w:rsidRPr="00DB5203">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DB5203">
        <w:rPr>
          <w:rFonts w:ascii="Times New Roman" w:hAnsi="Times New Roman"/>
          <w:color w:val="000000"/>
          <w:sz w:val="28"/>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roofErr w:type="spellStart"/>
      <w:r w:rsidRPr="00DB5203">
        <w:rPr>
          <w:rFonts w:ascii="Times New Roman" w:hAnsi="Times New Roman"/>
          <w:color w:val="000000"/>
          <w:sz w:val="28"/>
          <w:lang w:val="ru-RU"/>
        </w:rPr>
        <w:t>сформированность</w:t>
      </w:r>
      <w:proofErr w:type="spellEnd"/>
      <w:r w:rsidRPr="00DB5203">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 xml:space="preserve">Трудового воспитания: </w:t>
      </w:r>
      <w:r w:rsidRPr="00DB5203">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Экологического воспитания:</w:t>
      </w:r>
      <w:r w:rsidRPr="00DB5203">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МЕТАПРЕДМЕТНЫЕ РЕЗУЛЬТАТЫ</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firstLine="600"/>
        <w:jc w:val="both"/>
        <w:rPr>
          <w:lang w:val="ru-RU"/>
        </w:rPr>
      </w:pPr>
      <w:r w:rsidRPr="00DB5203">
        <w:rPr>
          <w:rFonts w:ascii="Times New Roman" w:hAnsi="Times New Roman"/>
          <w:color w:val="000000"/>
          <w:sz w:val="28"/>
          <w:lang w:val="ru-RU"/>
        </w:rPr>
        <w:t xml:space="preserve">Изучение географии в основной школе способствует достижению </w:t>
      </w:r>
      <w:proofErr w:type="spellStart"/>
      <w:r w:rsidRPr="00DB5203">
        <w:rPr>
          <w:rFonts w:ascii="Times New Roman" w:hAnsi="Times New Roman"/>
          <w:color w:val="000000"/>
          <w:sz w:val="28"/>
          <w:lang w:val="ru-RU"/>
        </w:rPr>
        <w:t>метапредметных</w:t>
      </w:r>
      <w:proofErr w:type="spellEnd"/>
      <w:r w:rsidRPr="00DB5203">
        <w:rPr>
          <w:rFonts w:ascii="Times New Roman" w:hAnsi="Times New Roman"/>
          <w:color w:val="000000"/>
          <w:sz w:val="28"/>
          <w:lang w:val="ru-RU"/>
        </w:rPr>
        <w:t xml:space="preserve"> результатов, в том числе:</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Овладению универсальными познавательными действиями:</w:t>
      </w:r>
    </w:p>
    <w:p w:rsidR="00576EE1" w:rsidRPr="00DB5203" w:rsidRDefault="00576EE1" w:rsidP="00576EE1">
      <w:pPr>
        <w:spacing w:after="0" w:line="264" w:lineRule="auto"/>
        <w:ind w:firstLine="600"/>
        <w:jc w:val="both"/>
        <w:rPr>
          <w:lang w:val="ru-RU"/>
        </w:rPr>
      </w:pPr>
      <w:r w:rsidRPr="00DB5203">
        <w:rPr>
          <w:rFonts w:ascii="Times New Roman" w:hAnsi="Times New Roman"/>
          <w:b/>
          <w:color w:val="000000"/>
          <w:sz w:val="28"/>
          <w:lang w:val="ru-RU"/>
        </w:rPr>
        <w:t>Базовые логические действия</w:t>
      </w:r>
    </w:p>
    <w:p w:rsidR="00576EE1" w:rsidRPr="00DB5203" w:rsidRDefault="00576EE1" w:rsidP="00576EE1">
      <w:pPr>
        <w:numPr>
          <w:ilvl w:val="0"/>
          <w:numId w:val="2"/>
        </w:numPr>
        <w:spacing w:after="0" w:line="264" w:lineRule="auto"/>
        <w:jc w:val="both"/>
        <w:rPr>
          <w:lang w:val="ru-RU"/>
        </w:rPr>
      </w:pPr>
      <w:r w:rsidRPr="00DB5203">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576EE1" w:rsidRPr="00DB5203" w:rsidRDefault="00576EE1" w:rsidP="00576EE1">
      <w:pPr>
        <w:numPr>
          <w:ilvl w:val="0"/>
          <w:numId w:val="2"/>
        </w:numPr>
        <w:spacing w:after="0" w:line="264" w:lineRule="auto"/>
        <w:jc w:val="both"/>
        <w:rPr>
          <w:lang w:val="ru-RU"/>
        </w:rPr>
      </w:pPr>
      <w:r w:rsidRPr="00DB5203">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576EE1" w:rsidRPr="00DB5203" w:rsidRDefault="00576EE1" w:rsidP="00576EE1">
      <w:pPr>
        <w:numPr>
          <w:ilvl w:val="0"/>
          <w:numId w:val="2"/>
        </w:numPr>
        <w:spacing w:after="0" w:line="264" w:lineRule="auto"/>
        <w:jc w:val="both"/>
        <w:rPr>
          <w:lang w:val="ru-RU"/>
        </w:rPr>
      </w:pPr>
      <w:r w:rsidRPr="00DB5203">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576EE1" w:rsidRPr="00DB5203" w:rsidRDefault="00576EE1" w:rsidP="00576EE1">
      <w:pPr>
        <w:numPr>
          <w:ilvl w:val="0"/>
          <w:numId w:val="2"/>
        </w:numPr>
        <w:spacing w:after="0" w:line="264" w:lineRule="auto"/>
        <w:jc w:val="both"/>
        <w:rPr>
          <w:lang w:val="ru-RU"/>
        </w:rPr>
      </w:pPr>
      <w:r w:rsidRPr="00DB5203">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576EE1" w:rsidRPr="00DB5203" w:rsidRDefault="00576EE1" w:rsidP="00576EE1">
      <w:pPr>
        <w:numPr>
          <w:ilvl w:val="0"/>
          <w:numId w:val="2"/>
        </w:numPr>
        <w:spacing w:after="0" w:line="264" w:lineRule="auto"/>
        <w:jc w:val="both"/>
        <w:rPr>
          <w:lang w:val="ru-RU"/>
        </w:rPr>
      </w:pPr>
      <w:r w:rsidRPr="00DB5203">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576EE1" w:rsidRPr="00DB5203" w:rsidRDefault="00576EE1" w:rsidP="00576EE1">
      <w:pPr>
        <w:numPr>
          <w:ilvl w:val="0"/>
          <w:numId w:val="2"/>
        </w:numPr>
        <w:spacing w:after="0" w:line="264" w:lineRule="auto"/>
        <w:jc w:val="both"/>
        <w:rPr>
          <w:lang w:val="ru-RU"/>
        </w:rPr>
      </w:pPr>
      <w:r w:rsidRPr="00DB5203">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576EE1" w:rsidRDefault="00576EE1" w:rsidP="00576EE1">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576EE1" w:rsidRPr="00DB5203" w:rsidRDefault="00576EE1" w:rsidP="00576EE1">
      <w:pPr>
        <w:numPr>
          <w:ilvl w:val="0"/>
          <w:numId w:val="3"/>
        </w:numPr>
        <w:spacing w:after="0" w:line="264" w:lineRule="auto"/>
        <w:jc w:val="both"/>
        <w:rPr>
          <w:lang w:val="ru-RU"/>
        </w:rPr>
      </w:pPr>
      <w:r w:rsidRPr="00DB5203">
        <w:rPr>
          <w:rFonts w:ascii="Times New Roman" w:hAnsi="Times New Roman"/>
          <w:color w:val="000000"/>
          <w:sz w:val="28"/>
          <w:lang w:val="ru-RU"/>
        </w:rPr>
        <w:t>Использовать географические вопросы как исследовательский инструмент познания;</w:t>
      </w:r>
    </w:p>
    <w:p w:rsidR="00576EE1" w:rsidRPr="00DB5203" w:rsidRDefault="00576EE1" w:rsidP="00576EE1">
      <w:pPr>
        <w:numPr>
          <w:ilvl w:val="0"/>
          <w:numId w:val="3"/>
        </w:numPr>
        <w:spacing w:after="0" w:line="264" w:lineRule="auto"/>
        <w:jc w:val="both"/>
        <w:rPr>
          <w:lang w:val="ru-RU"/>
        </w:rPr>
      </w:pPr>
      <w:r w:rsidRPr="00DB5203">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576EE1" w:rsidRPr="00DB5203" w:rsidRDefault="00576EE1" w:rsidP="00576EE1">
      <w:pPr>
        <w:numPr>
          <w:ilvl w:val="0"/>
          <w:numId w:val="3"/>
        </w:numPr>
        <w:spacing w:after="0" w:line="264" w:lineRule="auto"/>
        <w:jc w:val="both"/>
        <w:rPr>
          <w:lang w:val="ru-RU"/>
        </w:rPr>
      </w:pPr>
      <w:r w:rsidRPr="00DB5203">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576EE1" w:rsidRPr="00DB5203" w:rsidRDefault="00576EE1" w:rsidP="00576EE1">
      <w:pPr>
        <w:numPr>
          <w:ilvl w:val="0"/>
          <w:numId w:val="3"/>
        </w:numPr>
        <w:spacing w:after="0" w:line="264" w:lineRule="auto"/>
        <w:jc w:val="both"/>
        <w:rPr>
          <w:lang w:val="ru-RU"/>
        </w:rPr>
      </w:pPr>
      <w:r w:rsidRPr="00DB5203">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576EE1" w:rsidRPr="00DB5203" w:rsidRDefault="00576EE1" w:rsidP="00576EE1">
      <w:pPr>
        <w:numPr>
          <w:ilvl w:val="0"/>
          <w:numId w:val="3"/>
        </w:numPr>
        <w:spacing w:after="0" w:line="264" w:lineRule="auto"/>
        <w:jc w:val="both"/>
        <w:rPr>
          <w:lang w:val="ru-RU"/>
        </w:rPr>
      </w:pPr>
      <w:r w:rsidRPr="00DB5203">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576EE1" w:rsidRPr="00DB5203" w:rsidRDefault="00576EE1" w:rsidP="00576EE1">
      <w:pPr>
        <w:numPr>
          <w:ilvl w:val="0"/>
          <w:numId w:val="3"/>
        </w:numPr>
        <w:spacing w:after="0" w:line="264" w:lineRule="auto"/>
        <w:jc w:val="both"/>
        <w:rPr>
          <w:lang w:val="ru-RU"/>
        </w:rPr>
      </w:pPr>
      <w:r w:rsidRPr="00DB5203">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576EE1" w:rsidRPr="00DB5203" w:rsidRDefault="00576EE1" w:rsidP="00576EE1">
      <w:pPr>
        <w:numPr>
          <w:ilvl w:val="0"/>
          <w:numId w:val="3"/>
        </w:numPr>
        <w:spacing w:after="0" w:line="264" w:lineRule="auto"/>
        <w:jc w:val="both"/>
        <w:rPr>
          <w:lang w:val="ru-RU"/>
        </w:rPr>
      </w:pPr>
      <w:r w:rsidRPr="00DB5203">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576EE1" w:rsidRDefault="00576EE1" w:rsidP="00576EE1">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p>
    <w:p w:rsidR="00576EE1" w:rsidRPr="00DB5203" w:rsidRDefault="00576EE1" w:rsidP="00576EE1">
      <w:pPr>
        <w:numPr>
          <w:ilvl w:val="0"/>
          <w:numId w:val="4"/>
        </w:numPr>
        <w:spacing w:after="0" w:line="264" w:lineRule="auto"/>
        <w:jc w:val="both"/>
        <w:rPr>
          <w:lang w:val="ru-RU"/>
        </w:rPr>
      </w:pPr>
      <w:r w:rsidRPr="00DB5203">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576EE1" w:rsidRPr="00DB5203" w:rsidRDefault="00576EE1" w:rsidP="00576EE1">
      <w:pPr>
        <w:numPr>
          <w:ilvl w:val="0"/>
          <w:numId w:val="4"/>
        </w:numPr>
        <w:spacing w:after="0" w:line="264" w:lineRule="auto"/>
        <w:jc w:val="both"/>
        <w:rPr>
          <w:lang w:val="ru-RU"/>
        </w:rPr>
      </w:pPr>
      <w:r w:rsidRPr="00DB5203">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576EE1" w:rsidRPr="00DB5203" w:rsidRDefault="00576EE1" w:rsidP="00576EE1">
      <w:pPr>
        <w:numPr>
          <w:ilvl w:val="0"/>
          <w:numId w:val="4"/>
        </w:numPr>
        <w:spacing w:after="0" w:line="264" w:lineRule="auto"/>
        <w:jc w:val="both"/>
        <w:rPr>
          <w:lang w:val="ru-RU"/>
        </w:rPr>
      </w:pPr>
      <w:r w:rsidRPr="00DB5203">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576EE1" w:rsidRPr="00DB5203" w:rsidRDefault="00576EE1" w:rsidP="00576EE1">
      <w:pPr>
        <w:numPr>
          <w:ilvl w:val="0"/>
          <w:numId w:val="4"/>
        </w:numPr>
        <w:spacing w:after="0" w:line="264" w:lineRule="auto"/>
        <w:jc w:val="both"/>
        <w:rPr>
          <w:lang w:val="ru-RU"/>
        </w:rPr>
      </w:pPr>
      <w:r w:rsidRPr="00DB5203">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576EE1" w:rsidRPr="00DB5203" w:rsidRDefault="00576EE1" w:rsidP="00576EE1">
      <w:pPr>
        <w:numPr>
          <w:ilvl w:val="0"/>
          <w:numId w:val="4"/>
        </w:numPr>
        <w:spacing w:after="0" w:line="264" w:lineRule="auto"/>
        <w:jc w:val="both"/>
        <w:rPr>
          <w:lang w:val="ru-RU"/>
        </w:rPr>
      </w:pPr>
      <w:r w:rsidRPr="00DB5203">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576EE1" w:rsidRPr="00DB5203" w:rsidRDefault="00576EE1" w:rsidP="00576EE1">
      <w:pPr>
        <w:numPr>
          <w:ilvl w:val="0"/>
          <w:numId w:val="4"/>
        </w:numPr>
        <w:spacing w:after="0" w:line="264" w:lineRule="auto"/>
        <w:jc w:val="both"/>
        <w:rPr>
          <w:lang w:val="ru-RU"/>
        </w:rPr>
      </w:pPr>
      <w:r w:rsidRPr="00DB5203">
        <w:rPr>
          <w:rFonts w:ascii="Times New Roman" w:hAnsi="Times New Roman"/>
          <w:color w:val="000000"/>
          <w:sz w:val="28"/>
          <w:lang w:val="ru-RU"/>
        </w:rPr>
        <w:t>систематизировать географическую информацию в разных формах.</w:t>
      </w:r>
    </w:p>
    <w:p w:rsidR="00576EE1" w:rsidRPr="00DB5203" w:rsidRDefault="00576EE1" w:rsidP="00576EE1">
      <w:pPr>
        <w:spacing w:after="0" w:line="264" w:lineRule="auto"/>
        <w:ind w:left="120"/>
        <w:jc w:val="both"/>
        <w:rPr>
          <w:lang w:val="ru-RU"/>
        </w:rPr>
      </w:pPr>
    </w:p>
    <w:p w:rsidR="00576EE1" w:rsidRDefault="00576EE1" w:rsidP="00576EE1">
      <w:pPr>
        <w:spacing w:after="0" w:line="264" w:lineRule="auto"/>
        <w:ind w:left="120"/>
        <w:jc w:val="both"/>
      </w:pPr>
      <w:proofErr w:type="spellStart"/>
      <w:r>
        <w:rPr>
          <w:rFonts w:ascii="Times New Roman" w:hAnsi="Times New Roman"/>
          <w:b/>
          <w:color w:val="000000"/>
          <w:sz w:val="28"/>
        </w:rPr>
        <w:t>Овладению</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коммуникативными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r>
        <w:rPr>
          <w:rFonts w:ascii="Times New Roman" w:hAnsi="Times New Roman"/>
          <w:b/>
          <w:color w:val="000000"/>
          <w:sz w:val="28"/>
        </w:rPr>
        <w:t>:</w:t>
      </w:r>
    </w:p>
    <w:p w:rsidR="00576EE1" w:rsidRDefault="00576EE1" w:rsidP="00576EE1">
      <w:pPr>
        <w:spacing w:after="0" w:line="264" w:lineRule="auto"/>
        <w:ind w:firstLine="600"/>
        <w:jc w:val="both"/>
      </w:pPr>
      <w:proofErr w:type="spellStart"/>
      <w:r>
        <w:rPr>
          <w:rFonts w:ascii="Times New Roman" w:hAnsi="Times New Roman"/>
          <w:b/>
          <w:color w:val="000000"/>
          <w:sz w:val="28"/>
        </w:rPr>
        <w:t>Общение</w:t>
      </w:r>
      <w:proofErr w:type="spellEnd"/>
    </w:p>
    <w:p w:rsidR="00576EE1" w:rsidRPr="00DB5203" w:rsidRDefault="00576EE1" w:rsidP="00576EE1">
      <w:pPr>
        <w:numPr>
          <w:ilvl w:val="0"/>
          <w:numId w:val="5"/>
        </w:numPr>
        <w:spacing w:after="0" w:line="264" w:lineRule="auto"/>
        <w:jc w:val="both"/>
        <w:rPr>
          <w:lang w:val="ru-RU"/>
        </w:rPr>
      </w:pPr>
      <w:r w:rsidRPr="00DB5203">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576EE1" w:rsidRPr="00DB5203" w:rsidRDefault="00576EE1" w:rsidP="00576EE1">
      <w:pPr>
        <w:numPr>
          <w:ilvl w:val="0"/>
          <w:numId w:val="5"/>
        </w:numPr>
        <w:spacing w:after="0" w:line="264" w:lineRule="auto"/>
        <w:jc w:val="both"/>
        <w:rPr>
          <w:lang w:val="ru-RU"/>
        </w:rPr>
      </w:pPr>
      <w:r w:rsidRPr="00DB5203">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76EE1" w:rsidRPr="00DB5203" w:rsidRDefault="00576EE1" w:rsidP="00576EE1">
      <w:pPr>
        <w:numPr>
          <w:ilvl w:val="0"/>
          <w:numId w:val="5"/>
        </w:numPr>
        <w:spacing w:after="0" w:line="264" w:lineRule="auto"/>
        <w:jc w:val="both"/>
        <w:rPr>
          <w:lang w:val="ru-RU"/>
        </w:rPr>
      </w:pPr>
      <w:r w:rsidRPr="00DB5203">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576EE1" w:rsidRPr="00DB5203" w:rsidRDefault="00576EE1" w:rsidP="00576EE1">
      <w:pPr>
        <w:numPr>
          <w:ilvl w:val="0"/>
          <w:numId w:val="5"/>
        </w:numPr>
        <w:spacing w:after="0" w:line="264" w:lineRule="auto"/>
        <w:jc w:val="both"/>
        <w:rPr>
          <w:lang w:val="ru-RU"/>
        </w:rPr>
      </w:pPr>
      <w:r w:rsidRPr="00DB5203">
        <w:rPr>
          <w:rFonts w:ascii="Times New Roman" w:hAnsi="Times New Roman"/>
          <w:color w:val="000000"/>
          <w:sz w:val="28"/>
          <w:lang w:val="ru-RU"/>
        </w:rPr>
        <w:t>публично представлять результаты выполненного исследования или проекта.</w:t>
      </w:r>
    </w:p>
    <w:p w:rsidR="00576EE1" w:rsidRDefault="00576EE1" w:rsidP="00576EE1">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576EE1" w:rsidRPr="00DB5203" w:rsidRDefault="00576EE1" w:rsidP="00576EE1">
      <w:pPr>
        <w:numPr>
          <w:ilvl w:val="0"/>
          <w:numId w:val="6"/>
        </w:numPr>
        <w:spacing w:after="0" w:line="264" w:lineRule="auto"/>
        <w:jc w:val="both"/>
        <w:rPr>
          <w:lang w:val="ru-RU"/>
        </w:rPr>
      </w:pPr>
      <w:r w:rsidRPr="00DB5203">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576EE1" w:rsidRPr="00DB5203" w:rsidRDefault="00576EE1" w:rsidP="00576EE1">
      <w:pPr>
        <w:numPr>
          <w:ilvl w:val="0"/>
          <w:numId w:val="6"/>
        </w:numPr>
        <w:spacing w:after="0" w:line="264" w:lineRule="auto"/>
        <w:jc w:val="both"/>
        <w:rPr>
          <w:lang w:val="ru-RU"/>
        </w:rPr>
      </w:pPr>
      <w:r w:rsidRPr="00DB5203">
        <w:rPr>
          <w:rFonts w:ascii="Times New Roman" w:hAnsi="Times New Roman"/>
          <w:color w:val="000000"/>
          <w:sz w:val="28"/>
          <w:lang w:val="ru-RU"/>
        </w:rPr>
        <w:lastRenderedPageBreak/>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76EE1" w:rsidRPr="00DB5203" w:rsidRDefault="00576EE1" w:rsidP="00576EE1">
      <w:pPr>
        <w:numPr>
          <w:ilvl w:val="0"/>
          <w:numId w:val="6"/>
        </w:numPr>
        <w:spacing w:after="0" w:line="264" w:lineRule="auto"/>
        <w:jc w:val="both"/>
        <w:rPr>
          <w:lang w:val="ru-RU"/>
        </w:rPr>
      </w:pPr>
      <w:r w:rsidRPr="00DB5203">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576EE1" w:rsidRPr="00DB5203" w:rsidRDefault="00576EE1" w:rsidP="00576EE1">
      <w:pPr>
        <w:spacing w:after="0" w:line="264" w:lineRule="auto"/>
        <w:ind w:left="120"/>
        <w:jc w:val="both"/>
        <w:rPr>
          <w:lang w:val="ru-RU"/>
        </w:rPr>
      </w:pPr>
    </w:p>
    <w:p w:rsidR="00576EE1" w:rsidRPr="00DB5203" w:rsidRDefault="00576EE1" w:rsidP="00576EE1">
      <w:pPr>
        <w:spacing w:after="0" w:line="264" w:lineRule="auto"/>
        <w:ind w:left="120"/>
        <w:jc w:val="both"/>
        <w:rPr>
          <w:lang w:val="ru-RU"/>
        </w:rPr>
      </w:pPr>
      <w:r w:rsidRPr="00DB5203">
        <w:rPr>
          <w:rFonts w:ascii="Times New Roman" w:hAnsi="Times New Roman"/>
          <w:b/>
          <w:color w:val="000000"/>
          <w:sz w:val="28"/>
          <w:lang w:val="ru-RU"/>
        </w:rPr>
        <w:t>Овладению универсальными учебными регулятивными действиями:</w:t>
      </w:r>
    </w:p>
    <w:p w:rsidR="00576EE1" w:rsidRDefault="00576EE1" w:rsidP="00576EE1">
      <w:pPr>
        <w:spacing w:after="0" w:line="264" w:lineRule="auto"/>
        <w:ind w:firstLine="600"/>
        <w:jc w:val="both"/>
      </w:pPr>
      <w:proofErr w:type="spellStart"/>
      <w:r>
        <w:rPr>
          <w:rFonts w:ascii="Times New Roman" w:hAnsi="Times New Roman"/>
          <w:b/>
          <w:color w:val="000000"/>
          <w:sz w:val="28"/>
        </w:rPr>
        <w:t>Самоорганизация</w:t>
      </w:r>
      <w:proofErr w:type="spellEnd"/>
    </w:p>
    <w:p w:rsidR="00576EE1" w:rsidRPr="00DB5203" w:rsidRDefault="00576EE1" w:rsidP="00576EE1">
      <w:pPr>
        <w:numPr>
          <w:ilvl w:val="0"/>
          <w:numId w:val="7"/>
        </w:numPr>
        <w:spacing w:after="0" w:line="264" w:lineRule="auto"/>
        <w:jc w:val="both"/>
        <w:rPr>
          <w:lang w:val="ru-RU"/>
        </w:rPr>
      </w:pPr>
      <w:r w:rsidRPr="00DB5203">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576EE1" w:rsidRPr="00DB5203" w:rsidRDefault="00576EE1" w:rsidP="00576EE1">
      <w:pPr>
        <w:numPr>
          <w:ilvl w:val="0"/>
          <w:numId w:val="7"/>
        </w:numPr>
        <w:spacing w:after="0" w:line="264" w:lineRule="auto"/>
        <w:jc w:val="both"/>
        <w:rPr>
          <w:lang w:val="ru-RU"/>
        </w:rPr>
      </w:pPr>
      <w:r w:rsidRPr="00DB5203">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76EE1" w:rsidRDefault="00576EE1" w:rsidP="00576EE1">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рефлексия</w:t>
      </w:r>
      <w:proofErr w:type="spellEnd"/>
      <w:r>
        <w:rPr>
          <w:rFonts w:ascii="Times New Roman" w:hAnsi="Times New Roman"/>
          <w:b/>
          <w:color w:val="000000"/>
          <w:sz w:val="28"/>
        </w:rPr>
        <w:t>)</w:t>
      </w:r>
    </w:p>
    <w:p w:rsidR="00576EE1" w:rsidRPr="00DB5203" w:rsidRDefault="00576EE1" w:rsidP="00576EE1">
      <w:pPr>
        <w:numPr>
          <w:ilvl w:val="0"/>
          <w:numId w:val="8"/>
        </w:numPr>
        <w:spacing w:after="0" w:line="264" w:lineRule="auto"/>
        <w:jc w:val="both"/>
        <w:rPr>
          <w:lang w:val="ru-RU"/>
        </w:rPr>
      </w:pPr>
      <w:r w:rsidRPr="00DB5203">
        <w:rPr>
          <w:rFonts w:ascii="Times New Roman" w:hAnsi="Times New Roman"/>
          <w:color w:val="000000"/>
          <w:sz w:val="28"/>
          <w:lang w:val="ru-RU"/>
        </w:rPr>
        <w:t>владеть способами самоконтроля и рефлексии;</w:t>
      </w:r>
    </w:p>
    <w:p w:rsidR="00576EE1" w:rsidRPr="00DB5203" w:rsidRDefault="00576EE1" w:rsidP="00576EE1">
      <w:pPr>
        <w:numPr>
          <w:ilvl w:val="0"/>
          <w:numId w:val="8"/>
        </w:numPr>
        <w:spacing w:after="0" w:line="264" w:lineRule="auto"/>
        <w:jc w:val="both"/>
        <w:rPr>
          <w:lang w:val="ru-RU"/>
        </w:rPr>
      </w:pPr>
      <w:r w:rsidRPr="00DB5203">
        <w:rPr>
          <w:rFonts w:ascii="Times New Roman" w:hAnsi="Times New Roman"/>
          <w:color w:val="000000"/>
          <w:sz w:val="28"/>
          <w:lang w:val="ru-RU"/>
        </w:rPr>
        <w:t>объяснять причины достижения (</w:t>
      </w:r>
      <w:proofErr w:type="spellStart"/>
      <w:r w:rsidRPr="00DB5203">
        <w:rPr>
          <w:rFonts w:ascii="Times New Roman" w:hAnsi="Times New Roman"/>
          <w:color w:val="000000"/>
          <w:sz w:val="28"/>
          <w:lang w:val="ru-RU"/>
        </w:rPr>
        <w:t>недостижения</w:t>
      </w:r>
      <w:proofErr w:type="spellEnd"/>
      <w:r w:rsidRPr="00DB5203">
        <w:rPr>
          <w:rFonts w:ascii="Times New Roman" w:hAnsi="Times New Roman"/>
          <w:color w:val="000000"/>
          <w:sz w:val="28"/>
          <w:lang w:val="ru-RU"/>
        </w:rPr>
        <w:t>) результатов деятельности, давать оценку приобретённому опыту;</w:t>
      </w:r>
    </w:p>
    <w:p w:rsidR="00576EE1" w:rsidRPr="00DB5203" w:rsidRDefault="00576EE1" w:rsidP="00576EE1">
      <w:pPr>
        <w:numPr>
          <w:ilvl w:val="0"/>
          <w:numId w:val="8"/>
        </w:numPr>
        <w:spacing w:after="0" w:line="264" w:lineRule="auto"/>
        <w:jc w:val="both"/>
        <w:rPr>
          <w:lang w:val="ru-RU"/>
        </w:rPr>
      </w:pPr>
      <w:r w:rsidRPr="00DB5203">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76EE1" w:rsidRPr="00DB5203" w:rsidRDefault="00576EE1" w:rsidP="00576EE1">
      <w:pPr>
        <w:numPr>
          <w:ilvl w:val="0"/>
          <w:numId w:val="8"/>
        </w:numPr>
        <w:spacing w:after="0" w:line="264" w:lineRule="auto"/>
        <w:jc w:val="both"/>
        <w:rPr>
          <w:lang w:val="ru-RU"/>
        </w:rPr>
      </w:pPr>
      <w:r w:rsidRPr="00DB5203">
        <w:rPr>
          <w:rFonts w:ascii="Times New Roman" w:hAnsi="Times New Roman"/>
          <w:color w:val="000000"/>
          <w:sz w:val="28"/>
          <w:lang w:val="ru-RU"/>
        </w:rPr>
        <w:t>оценивать соответствие результата цели и условиям</w:t>
      </w:r>
    </w:p>
    <w:p w:rsidR="00576EE1" w:rsidRDefault="00576EE1" w:rsidP="00576EE1">
      <w:pPr>
        <w:spacing w:after="0" w:line="264" w:lineRule="auto"/>
        <w:ind w:firstLine="600"/>
        <w:jc w:val="both"/>
      </w:pP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rsidR="00576EE1" w:rsidRPr="00DB5203" w:rsidRDefault="00576EE1" w:rsidP="00576EE1">
      <w:pPr>
        <w:numPr>
          <w:ilvl w:val="0"/>
          <w:numId w:val="9"/>
        </w:numPr>
        <w:spacing w:after="0" w:line="264" w:lineRule="auto"/>
        <w:jc w:val="both"/>
        <w:rPr>
          <w:lang w:val="ru-RU"/>
        </w:rPr>
      </w:pPr>
      <w:r w:rsidRPr="00DB5203">
        <w:rPr>
          <w:rFonts w:ascii="Times New Roman" w:hAnsi="Times New Roman"/>
          <w:color w:val="000000"/>
          <w:sz w:val="28"/>
          <w:lang w:val="ru-RU"/>
        </w:rPr>
        <w:t>осознанно относиться к другому человеку, его мнению;</w:t>
      </w:r>
    </w:p>
    <w:p w:rsidR="00576EE1" w:rsidRPr="00DB5203" w:rsidRDefault="00576EE1" w:rsidP="00576EE1">
      <w:pPr>
        <w:numPr>
          <w:ilvl w:val="0"/>
          <w:numId w:val="9"/>
        </w:numPr>
        <w:spacing w:after="0" w:line="264" w:lineRule="auto"/>
        <w:jc w:val="both"/>
        <w:rPr>
          <w:lang w:val="ru-RU"/>
        </w:rPr>
      </w:pPr>
      <w:r w:rsidRPr="00DB5203">
        <w:rPr>
          <w:rFonts w:ascii="Times New Roman" w:hAnsi="Times New Roman"/>
          <w:color w:val="000000"/>
          <w:sz w:val="28"/>
          <w:lang w:val="ru-RU"/>
        </w:rPr>
        <w:t>признавать своё право на ошибку и такое же право другого.</w:t>
      </w:r>
    </w:p>
    <w:p w:rsidR="00576EE1" w:rsidRPr="00DB5203" w:rsidRDefault="00576EE1" w:rsidP="00576EE1">
      <w:pPr>
        <w:spacing w:after="0" w:line="264" w:lineRule="auto"/>
        <w:ind w:left="120"/>
        <w:jc w:val="both"/>
        <w:rPr>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410E73" w:rsidRDefault="00410E73" w:rsidP="00576EE1">
      <w:pPr>
        <w:spacing w:after="0" w:line="264" w:lineRule="auto"/>
        <w:ind w:left="120"/>
        <w:jc w:val="both"/>
        <w:rPr>
          <w:rFonts w:ascii="Times New Roman" w:hAnsi="Times New Roman"/>
          <w:b/>
          <w:color w:val="000000"/>
          <w:sz w:val="28"/>
          <w:lang w:val="ru-RU"/>
        </w:rPr>
      </w:pPr>
    </w:p>
    <w:p w:rsidR="00576EE1" w:rsidRDefault="00576EE1" w:rsidP="00576EE1">
      <w:pPr>
        <w:spacing w:after="0" w:line="264" w:lineRule="auto"/>
        <w:ind w:left="120"/>
        <w:jc w:val="both"/>
      </w:pPr>
      <w:r>
        <w:rPr>
          <w:rFonts w:ascii="Times New Roman" w:hAnsi="Times New Roman"/>
          <w:b/>
          <w:color w:val="000000"/>
          <w:sz w:val="28"/>
        </w:rPr>
        <w:t>ПРЕДМЕТНЫЕ РЕЗУЛЬТАТЫ</w:t>
      </w:r>
    </w:p>
    <w:p w:rsidR="00576EE1" w:rsidRDefault="00576EE1" w:rsidP="00576EE1">
      <w:pPr>
        <w:spacing w:after="0" w:line="264" w:lineRule="auto"/>
        <w:ind w:left="120"/>
        <w:jc w:val="both"/>
      </w:pPr>
    </w:p>
    <w:p w:rsidR="00576EE1" w:rsidRDefault="00576EE1" w:rsidP="00576EE1">
      <w:pPr>
        <w:spacing w:after="0" w:line="264" w:lineRule="auto"/>
        <w:ind w:left="120"/>
        <w:jc w:val="both"/>
      </w:pPr>
      <w:r>
        <w:rPr>
          <w:rFonts w:ascii="Times New Roman" w:hAnsi="Times New Roman"/>
          <w:b/>
          <w:color w:val="000000"/>
          <w:sz w:val="28"/>
        </w:rPr>
        <w:t>5 КЛАСС</w:t>
      </w:r>
    </w:p>
    <w:p w:rsidR="00576EE1" w:rsidRDefault="00576EE1" w:rsidP="00576EE1">
      <w:pPr>
        <w:spacing w:after="0" w:line="264" w:lineRule="auto"/>
        <w:ind w:left="120"/>
        <w:jc w:val="both"/>
      </w:pP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lastRenderedPageBreak/>
        <w:t>приводить примеры методов исследования, применяемых в географии;</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различать вклад великих путешественников в географическое изучение Земли;</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описывать и сравнивать маршруты их путешествий;</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различать вклад великих путешественников в географическое изучение Земли;</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описывать и сравнивать маршруты их путешествий;</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различать понятия «план местности» и «географическая карта», параллель» и «меридиан»;</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приводить примеры влияния Солнца на мир живой и неживой природы;</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объяснять причины смены дня и ночи и времён года;</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lastRenderedPageBreak/>
        <w:t>различать понятия «земная кора»; «ядро», «мантия»; «минерал» и «горная порода»;</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различать понятия «материковая» и «океаническая» земная кора;</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576EE1" w:rsidRDefault="00576EE1" w:rsidP="00576EE1">
      <w:pPr>
        <w:numPr>
          <w:ilvl w:val="0"/>
          <w:numId w:val="10"/>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горы</w:t>
      </w:r>
      <w:proofErr w:type="spellEnd"/>
      <w:r>
        <w:rPr>
          <w:rFonts w:ascii="Times New Roman" w:hAnsi="Times New Roman"/>
          <w:color w:val="000000"/>
          <w:sz w:val="28"/>
        </w:rPr>
        <w:t xml:space="preserve"> и </w:t>
      </w:r>
      <w:proofErr w:type="spellStart"/>
      <w:r>
        <w:rPr>
          <w:rFonts w:ascii="Times New Roman" w:hAnsi="Times New Roman"/>
          <w:color w:val="000000"/>
          <w:sz w:val="28"/>
        </w:rPr>
        <w:t>равнины</w:t>
      </w:r>
      <w:proofErr w:type="spellEnd"/>
      <w:r>
        <w:rPr>
          <w:rFonts w:ascii="Times New Roman" w:hAnsi="Times New Roman"/>
          <w:color w:val="000000"/>
          <w:sz w:val="28"/>
        </w:rPr>
        <w:t>;</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классифицировать формы рельефа суши по высоте и по внешнему облику;</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называть причины землетрясений и вулканических извержений;</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 xml:space="preserve">распознавать проявления в окружающем мире внутренних и внешних процессов </w:t>
      </w:r>
      <w:proofErr w:type="spellStart"/>
      <w:r w:rsidRPr="00DB5203">
        <w:rPr>
          <w:rFonts w:ascii="Times New Roman" w:hAnsi="Times New Roman"/>
          <w:color w:val="000000"/>
          <w:sz w:val="28"/>
          <w:lang w:val="ru-RU"/>
        </w:rPr>
        <w:t>рельефообразования</w:t>
      </w:r>
      <w:proofErr w:type="spellEnd"/>
      <w:r w:rsidRPr="00DB5203">
        <w:rPr>
          <w:rFonts w:ascii="Times New Roman" w:hAnsi="Times New Roman"/>
          <w:color w:val="000000"/>
          <w:sz w:val="28"/>
          <w:lang w:val="ru-RU"/>
        </w:rPr>
        <w:t>: вулканизма, землетрясений; физического, химического и биологического видов выветривания;</w:t>
      </w:r>
    </w:p>
    <w:p w:rsidR="00576EE1" w:rsidRDefault="00576EE1" w:rsidP="00576EE1">
      <w:pPr>
        <w:numPr>
          <w:ilvl w:val="0"/>
          <w:numId w:val="10"/>
        </w:numPr>
        <w:spacing w:after="0" w:line="264" w:lineRule="auto"/>
        <w:jc w:val="both"/>
      </w:pPr>
      <w:proofErr w:type="spellStart"/>
      <w:r>
        <w:rPr>
          <w:rFonts w:ascii="Times New Roman" w:hAnsi="Times New Roman"/>
          <w:color w:val="000000"/>
          <w:sz w:val="28"/>
        </w:rPr>
        <w:t>классифицировать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острова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происхождению</w:t>
      </w:r>
      <w:proofErr w:type="spellEnd"/>
      <w:r>
        <w:rPr>
          <w:rFonts w:ascii="Times New Roman" w:hAnsi="Times New Roman"/>
          <w:color w:val="000000"/>
          <w:sz w:val="28"/>
        </w:rPr>
        <w:t>;</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 xml:space="preserve">приводить примеры действия внешних процессов </w:t>
      </w:r>
      <w:proofErr w:type="spellStart"/>
      <w:r w:rsidRPr="00DB5203">
        <w:rPr>
          <w:rFonts w:ascii="Times New Roman" w:hAnsi="Times New Roman"/>
          <w:color w:val="000000"/>
          <w:sz w:val="28"/>
          <w:lang w:val="ru-RU"/>
        </w:rPr>
        <w:t>рельефообразования</w:t>
      </w:r>
      <w:proofErr w:type="spellEnd"/>
      <w:r w:rsidRPr="00DB5203">
        <w:rPr>
          <w:rFonts w:ascii="Times New Roman" w:hAnsi="Times New Roman"/>
          <w:color w:val="000000"/>
          <w:sz w:val="28"/>
          <w:lang w:val="ru-RU"/>
        </w:rPr>
        <w:t xml:space="preserve"> и наличия полезных ископаемых в своей местности;</w:t>
      </w:r>
    </w:p>
    <w:p w:rsidR="00576EE1" w:rsidRPr="00DB5203" w:rsidRDefault="00576EE1" w:rsidP="00576EE1">
      <w:pPr>
        <w:numPr>
          <w:ilvl w:val="0"/>
          <w:numId w:val="10"/>
        </w:numPr>
        <w:spacing w:after="0" w:line="264" w:lineRule="auto"/>
        <w:jc w:val="both"/>
        <w:rPr>
          <w:lang w:val="ru-RU"/>
        </w:rPr>
      </w:pPr>
      <w:r w:rsidRPr="00DB5203">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576EE1" w:rsidRPr="00DB5203" w:rsidRDefault="00576EE1" w:rsidP="00576EE1">
      <w:pPr>
        <w:spacing w:after="0" w:line="264" w:lineRule="auto"/>
        <w:ind w:left="120"/>
        <w:jc w:val="both"/>
        <w:rPr>
          <w:lang w:val="ru-RU"/>
        </w:rPr>
      </w:pPr>
    </w:p>
    <w:p w:rsidR="00576EE1" w:rsidRDefault="00576EE1" w:rsidP="00576EE1">
      <w:pPr>
        <w:spacing w:after="0" w:line="264" w:lineRule="auto"/>
        <w:ind w:left="120"/>
        <w:jc w:val="both"/>
      </w:pPr>
      <w:r>
        <w:rPr>
          <w:rFonts w:ascii="Times New Roman" w:hAnsi="Times New Roman"/>
          <w:b/>
          <w:color w:val="000000"/>
          <w:sz w:val="28"/>
        </w:rPr>
        <w:t>6 КЛАСС</w:t>
      </w:r>
    </w:p>
    <w:p w:rsidR="00576EE1" w:rsidRDefault="00576EE1" w:rsidP="00576EE1">
      <w:pPr>
        <w:spacing w:after="0" w:line="264" w:lineRule="auto"/>
        <w:ind w:left="120"/>
        <w:jc w:val="both"/>
      </w:pP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 xml:space="preserve">находить информацию об отдельных компонентах природы Земли, в том числе о природе своей местности, необходимую для решения </w:t>
      </w:r>
      <w:r w:rsidRPr="00DB5203">
        <w:rPr>
          <w:rFonts w:ascii="Times New Roman" w:hAnsi="Times New Roman"/>
          <w:color w:val="000000"/>
          <w:sz w:val="28"/>
          <w:lang w:val="ru-RU"/>
        </w:rPr>
        <w:lastRenderedPageBreak/>
        <w:t>учебных и (или) практико-ориентированных задач, и извлекать её из различных источников;</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свойства вод отдельных частей Мирового океана;</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питание и режим рек;</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сравнивать реки по заданным признакам;</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приводить примеры районов распространения многолетней мерзлоты;</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называть причины образования цунами, приливов и отливов;</w:t>
      </w:r>
    </w:p>
    <w:p w:rsidR="00576EE1" w:rsidRDefault="00576EE1" w:rsidP="00576EE1">
      <w:pPr>
        <w:numPr>
          <w:ilvl w:val="0"/>
          <w:numId w:val="11"/>
        </w:numPr>
        <w:spacing w:after="0" w:line="264" w:lineRule="auto"/>
        <w:jc w:val="both"/>
      </w:pPr>
      <w:proofErr w:type="spellStart"/>
      <w:r>
        <w:rPr>
          <w:rFonts w:ascii="Times New Roman" w:hAnsi="Times New Roman"/>
          <w:color w:val="000000"/>
          <w:sz w:val="28"/>
        </w:rPr>
        <w:t>описывать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состав</w:t>
      </w:r>
      <w:proofErr w:type="spellEnd"/>
      <w:r>
        <w:rPr>
          <w:rFonts w:ascii="Times New Roman" w:hAnsi="Times New Roman"/>
          <w:color w:val="000000"/>
          <w:sz w:val="28"/>
        </w:rPr>
        <w:t xml:space="preserve">, </w:t>
      </w:r>
      <w:proofErr w:type="spellStart"/>
      <w:r>
        <w:rPr>
          <w:rFonts w:ascii="Times New Roman" w:hAnsi="Times New Roman"/>
          <w:color w:val="000000"/>
          <w:sz w:val="28"/>
        </w:rPr>
        <w:t>строение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атмосферы</w:t>
      </w:r>
      <w:proofErr w:type="spellEnd"/>
      <w:r>
        <w:rPr>
          <w:rFonts w:ascii="Times New Roman" w:hAnsi="Times New Roman"/>
          <w:color w:val="000000"/>
          <w:sz w:val="28"/>
        </w:rPr>
        <w:t>;</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свойства воздуха; климаты Земли; климатообразующие факторы;</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576EE1" w:rsidRDefault="00576EE1" w:rsidP="00576EE1">
      <w:pPr>
        <w:numPr>
          <w:ilvl w:val="0"/>
          <w:numId w:val="11"/>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осадков</w:t>
      </w:r>
      <w:proofErr w:type="spellEnd"/>
      <w:r>
        <w:rPr>
          <w:rFonts w:ascii="Times New Roman" w:hAnsi="Times New Roman"/>
          <w:color w:val="000000"/>
          <w:sz w:val="28"/>
        </w:rPr>
        <w:t>;</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понятия «бризы» и «муссоны»;</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понятия «погода» и «климат»;</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понятия «атмосфера», «тропосфера», «стратосфера», «верхние слои атмосферы»;</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576EE1" w:rsidRDefault="00576EE1" w:rsidP="00576EE1">
      <w:pPr>
        <w:numPr>
          <w:ilvl w:val="0"/>
          <w:numId w:val="11"/>
        </w:numPr>
        <w:spacing w:after="0" w:line="264" w:lineRule="auto"/>
        <w:jc w:val="both"/>
      </w:pPr>
      <w:proofErr w:type="spellStart"/>
      <w:r>
        <w:rPr>
          <w:rFonts w:ascii="Times New Roman" w:hAnsi="Times New Roman"/>
          <w:color w:val="000000"/>
          <w:sz w:val="28"/>
        </w:rPr>
        <w:t>называть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границы</w:t>
      </w:r>
      <w:proofErr w:type="spellEnd"/>
      <w:r>
        <w:rPr>
          <w:rFonts w:ascii="Times New Roman" w:hAnsi="Times New Roman"/>
          <w:color w:val="000000"/>
          <w:sz w:val="28"/>
        </w:rPr>
        <w:t xml:space="preserve"> </w:t>
      </w:r>
      <w:proofErr w:type="spellStart"/>
      <w:r>
        <w:rPr>
          <w:rFonts w:ascii="Times New Roman" w:hAnsi="Times New Roman"/>
          <w:color w:val="000000"/>
          <w:sz w:val="28"/>
        </w:rPr>
        <w:t>биосферы</w:t>
      </w:r>
      <w:proofErr w:type="spellEnd"/>
      <w:r>
        <w:rPr>
          <w:rFonts w:ascii="Times New Roman" w:hAnsi="Times New Roman"/>
          <w:color w:val="000000"/>
          <w:sz w:val="28"/>
        </w:rPr>
        <w:t>;</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различать растительный и животный мир разных территорий Земли;</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объяснять взаимосвязи компонентов природы в природно-территориальном комплексе;</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сравнивать плодородие почв в различных природных зонах;</w:t>
      </w:r>
    </w:p>
    <w:p w:rsidR="00576EE1" w:rsidRPr="00DB5203" w:rsidRDefault="00576EE1" w:rsidP="00576EE1">
      <w:pPr>
        <w:numPr>
          <w:ilvl w:val="0"/>
          <w:numId w:val="11"/>
        </w:numPr>
        <w:spacing w:after="0" w:line="264" w:lineRule="auto"/>
        <w:jc w:val="both"/>
        <w:rPr>
          <w:lang w:val="ru-RU"/>
        </w:rPr>
      </w:pPr>
      <w:r w:rsidRPr="00DB5203">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576EE1" w:rsidRPr="00DB5203" w:rsidRDefault="00576EE1" w:rsidP="00576EE1">
      <w:pPr>
        <w:spacing w:after="0" w:line="264" w:lineRule="auto"/>
        <w:ind w:left="120"/>
        <w:jc w:val="both"/>
        <w:rPr>
          <w:lang w:val="ru-RU"/>
        </w:rPr>
      </w:pPr>
    </w:p>
    <w:p w:rsidR="00576EE1" w:rsidRDefault="00576EE1" w:rsidP="00576EE1">
      <w:pPr>
        <w:spacing w:after="0" w:line="264" w:lineRule="auto"/>
        <w:ind w:left="120"/>
        <w:jc w:val="both"/>
      </w:pPr>
      <w:r>
        <w:rPr>
          <w:rFonts w:ascii="Times New Roman" w:hAnsi="Times New Roman"/>
          <w:b/>
          <w:color w:val="000000"/>
          <w:sz w:val="28"/>
        </w:rPr>
        <w:t>7 КЛАСС</w:t>
      </w:r>
    </w:p>
    <w:p w:rsidR="00576EE1" w:rsidRDefault="00576EE1" w:rsidP="00576EE1">
      <w:pPr>
        <w:spacing w:after="0" w:line="264" w:lineRule="auto"/>
        <w:ind w:left="120"/>
        <w:jc w:val="both"/>
      </w:pP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различать изученные процессы и явления, происходящие в географической оболочке;</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приводить примеры изменений в геосферах в результате деятельности человека;</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классифицировать воздушные массы Земли, типы климата по заданным показателям;</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 xml:space="preserve">описывать климат территории по </w:t>
      </w:r>
      <w:proofErr w:type="spellStart"/>
      <w:r w:rsidRPr="00DB5203">
        <w:rPr>
          <w:rFonts w:ascii="Times New Roman" w:hAnsi="Times New Roman"/>
          <w:color w:val="000000"/>
          <w:sz w:val="28"/>
          <w:lang w:val="ru-RU"/>
        </w:rPr>
        <w:t>климатограмме</w:t>
      </w:r>
      <w:proofErr w:type="spellEnd"/>
      <w:r w:rsidRPr="00DB5203">
        <w:rPr>
          <w:rFonts w:ascii="Times New Roman" w:hAnsi="Times New Roman"/>
          <w:color w:val="000000"/>
          <w:sz w:val="28"/>
          <w:lang w:val="ru-RU"/>
        </w:rPr>
        <w:t>;</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576EE1" w:rsidRDefault="00576EE1" w:rsidP="00576EE1">
      <w:pPr>
        <w:numPr>
          <w:ilvl w:val="0"/>
          <w:numId w:val="12"/>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океанические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течения</w:t>
      </w:r>
      <w:proofErr w:type="spellEnd"/>
      <w:r>
        <w:rPr>
          <w:rFonts w:ascii="Times New Roman" w:hAnsi="Times New Roman"/>
          <w:color w:val="000000"/>
          <w:sz w:val="28"/>
        </w:rPr>
        <w:t>;</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различать и сравнивать численность населения крупных стран мира;</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сравнивать плотность населения различных территорий;</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различать городские и сельские поселения;</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приводить примеры крупнейших городов мира;</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приводить примеры мировых и национальных религий;</w:t>
      </w:r>
    </w:p>
    <w:p w:rsidR="00576EE1" w:rsidRDefault="00576EE1" w:rsidP="00576EE1">
      <w:pPr>
        <w:numPr>
          <w:ilvl w:val="0"/>
          <w:numId w:val="12"/>
        </w:numPr>
        <w:spacing w:after="0" w:line="264" w:lineRule="auto"/>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языковую</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народов</w:t>
      </w:r>
      <w:proofErr w:type="spellEnd"/>
      <w:r>
        <w:rPr>
          <w:rFonts w:ascii="Times New Roman" w:hAnsi="Times New Roman"/>
          <w:color w:val="000000"/>
          <w:sz w:val="28"/>
        </w:rPr>
        <w:t>;</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определять страны по их существенным признакам;</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объяснять особенности природы, населения и хозяйства отдельных территорий;</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576EE1" w:rsidRPr="00DB5203" w:rsidRDefault="00576EE1" w:rsidP="00576EE1">
      <w:pPr>
        <w:numPr>
          <w:ilvl w:val="0"/>
          <w:numId w:val="12"/>
        </w:numPr>
        <w:spacing w:after="0" w:line="264" w:lineRule="auto"/>
        <w:jc w:val="both"/>
        <w:rPr>
          <w:lang w:val="ru-RU"/>
        </w:rPr>
      </w:pPr>
      <w:r w:rsidRPr="00DB5203">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576EE1" w:rsidRPr="00DB5203" w:rsidRDefault="00576EE1" w:rsidP="00576EE1">
      <w:pPr>
        <w:spacing w:after="0" w:line="264" w:lineRule="auto"/>
        <w:ind w:left="120"/>
        <w:jc w:val="both"/>
        <w:rPr>
          <w:lang w:val="ru-RU"/>
        </w:rPr>
      </w:pPr>
    </w:p>
    <w:p w:rsidR="00576EE1" w:rsidRDefault="00576EE1" w:rsidP="00576EE1">
      <w:pPr>
        <w:spacing w:after="0" w:line="264" w:lineRule="auto"/>
        <w:ind w:left="120"/>
        <w:jc w:val="both"/>
      </w:pPr>
      <w:r>
        <w:rPr>
          <w:rFonts w:ascii="Times New Roman" w:hAnsi="Times New Roman"/>
          <w:b/>
          <w:color w:val="000000"/>
          <w:sz w:val="28"/>
        </w:rPr>
        <w:t>8 КЛАСС</w:t>
      </w:r>
    </w:p>
    <w:p w:rsidR="00576EE1" w:rsidRDefault="00576EE1" w:rsidP="00576EE1">
      <w:pPr>
        <w:spacing w:after="0" w:line="264" w:lineRule="auto"/>
        <w:ind w:left="120"/>
        <w:jc w:val="both"/>
      </w:pP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576EE1" w:rsidRDefault="00576EE1" w:rsidP="00576EE1">
      <w:pPr>
        <w:numPr>
          <w:ilvl w:val="0"/>
          <w:numId w:val="13"/>
        </w:numPr>
        <w:spacing w:after="0" w:line="264" w:lineRule="auto"/>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природных</w:t>
      </w:r>
      <w:proofErr w:type="spellEnd"/>
      <w:r>
        <w:rPr>
          <w:rFonts w:ascii="Times New Roman" w:hAnsi="Times New Roman"/>
          <w:color w:val="000000"/>
          <w:sz w:val="28"/>
        </w:rPr>
        <w:t xml:space="preserve"> </w:t>
      </w:r>
      <w:proofErr w:type="spellStart"/>
      <w:r>
        <w:rPr>
          <w:rFonts w:ascii="Times New Roman" w:hAnsi="Times New Roman"/>
          <w:color w:val="000000"/>
          <w:sz w:val="28"/>
        </w:rPr>
        <w:t>ресурсов</w:t>
      </w:r>
      <w:proofErr w:type="spellEnd"/>
      <w:r>
        <w:rPr>
          <w:rFonts w:ascii="Times New Roman" w:hAnsi="Times New Roman"/>
          <w:color w:val="000000"/>
          <w:sz w:val="28"/>
        </w:rPr>
        <w:t>;</w:t>
      </w:r>
    </w:p>
    <w:p w:rsidR="00576EE1" w:rsidRDefault="00576EE1" w:rsidP="00576EE1">
      <w:pPr>
        <w:numPr>
          <w:ilvl w:val="0"/>
          <w:numId w:val="13"/>
        </w:numPr>
        <w:spacing w:after="0" w:line="264" w:lineRule="auto"/>
        <w:jc w:val="both"/>
      </w:pPr>
      <w:proofErr w:type="spellStart"/>
      <w:r>
        <w:rPr>
          <w:rFonts w:ascii="Times New Roman" w:hAnsi="Times New Roman"/>
          <w:color w:val="000000"/>
          <w:sz w:val="28"/>
        </w:rPr>
        <w:t>распознавать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природопользования</w:t>
      </w:r>
      <w:proofErr w:type="spellEnd"/>
      <w:r>
        <w:rPr>
          <w:rFonts w:ascii="Times New Roman" w:hAnsi="Times New Roman"/>
          <w:color w:val="000000"/>
          <w:sz w:val="28"/>
        </w:rPr>
        <w:t>;</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сравнивать особенности компонентов природы отдельных территорий страны;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объяснять особенности компонентов природы отдельных территорий страны;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описывать и прогнозировать погоду территории по карте погоды;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проводить классификацию типов климата и почв России;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распознавать показатели, характеризующие состояние окружающей среды;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приводить примеры рационального и нерационального природопользования;</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576EE1" w:rsidRPr="00DB5203" w:rsidRDefault="00576EE1" w:rsidP="00576EE1">
      <w:pPr>
        <w:numPr>
          <w:ilvl w:val="0"/>
          <w:numId w:val="13"/>
        </w:numPr>
        <w:spacing w:after="0" w:line="264" w:lineRule="auto"/>
        <w:jc w:val="both"/>
        <w:rPr>
          <w:lang w:val="ru-RU"/>
        </w:rPr>
      </w:pPr>
      <w:r w:rsidRPr="00DB5203">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576EE1" w:rsidRPr="00DB5203" w:rsidRDefault="00576EE1" w:rsidP="00576EE1">
      <w:pPr>
        <w:spacing w:after="0" w:line="264" w:lineRule="auto"/>
        <w:ind w:left="120"/>
        <w:jc w:val="both"/>
        <w:rPr>
          <w:lang w:val="ru-RU"/>
        </w:rPr>
      </w:pPr>
    </w:p>
    <w:p w:rsidR="00576EE1" w:rsidRDefault="00576EE1" w:rsidP="00576EE1">
      <w:pPr>
        <w:spacing w:after="0" w:line="264" w:lineRule="auto"/>
        <w:ind w:left="120"/>
        <w:jc w:val="both"/>
      </w:pPr>
      <w:r>
        <w:rPr>
          <w:rFonts w:ascii="Times New Roman" w:hAnsi="Times New Roman"/>
          <w:b/>
          <w:color w:val="000000"/>
          <w:sz w:val="28"/>
        </w:rPr>
        <w:t>9 КЛАСС</w:t>
      </w:r>
    </w:p>
    <w:p w:rsidR="00576EE1" w:rsidRDefault="00576EE1" w:rsidP="00576EE1">
      <w:pPr>
        <w:spacing w:after="0" w:line="264" w:lineRule="auto"/>
        <w:ind w:left="120"/>
        <w:jc w:val="both"/>
      </w:pP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различать природно-ресурсный, человеческий и производственный капитал;</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576EE1" w:rsidRPr="00DB5203" w:rsidRDefault="00576EE1" w:rsidP="00576EE1">
      <w:pPr>
        <w:numPr>
          <w:ilvl w:val="0"/>
          <w:numId w:val="14"/>
        </w:numPr>
        <w:spacing w:after="0" w:line="264" w:lineRule="auto"/>
        <w:jc w:val="both"/>
        <w:rPr>
          <w:lang w:val="ru-RU"/>
        </w:rPr>
      </w:pPr>
      <w:r w:rsidRPr="00DB5203">
        <w:rPr>
          <w:rFonts w:ascii="Times New Roman" w:hAnsi="Times New Roman"/>
          <w:color w:val="000000"/>
          <w:sz w:val="28"/>
          <w:lang w:val="ru-RU"/>
        </w:rPr>
        <w:t>характеризовать место и роль России в мировом хозяйстве.</w:t>
      </w:r>
    </w:p>
    <w:p w:rsidR="00576EE1" w:rsidRDefault="00576EE1" w:rsidP="00576EE1">
      <w:pPr>
        <w:spacing w:after="0" w:line="408" w:lineRule="auto"/>
        <w:ind w:left="120"/>
        <w:jc w:val="center"/>
        <w:rPr>
          <w:rFonts w:ascii="Times New Roman" w:hAnsi="Times New Roman"/>
          <w:color w:val="000000"/>
          <w:sz w:val="28"/>
          <w:lang w:val="ru-RU"/>
        </w:rPr>
      </w:pPr>
    </w:p>
    <w:p w:rsidR="00576EE1" w:rsidRDefault="00576EE1" w:rsidP="00576EE1">
      <w:pPr>
        <w:spacing w:after="0" w:line="408" w:lineRule="auto"/>
        <w:ind w:left="120"/>
        <w:jc w:val="center"/>
        <w:rPr>
          <w:rFonts w:ascii="Times New Roman" w:hAnsi="Times New Roman"/>
          <w:color w:val="000000"/>
          <w:sz w:val="28"/>
          <w:lang w:val="ru-RU"/>
        </w:rPr>
      </w:pPr>
    </w:p>
    <w:p w:rsidR="00576EE1" w:rsidRDefault="00576EE1" w:rsidP="00576EE1">
      <w:pPr>
        <w:spacing w:after="0" w:line="408" w:lineRule="auto"/>
        <w:ind w:left="120"/>
        <w:jc w:val="center"/>
        <w:rPr>
          <w:rFonts w:ascii="Times New Roman" w:hAnsi="Times New Roman"/>
          <w:color w:val="000000"/>
          <w:sz w:val="28"/>
          <w:lang w:val="ru-RU"/>
        </w:rPr>
      </w:pPr>
    </w:p>
    <w:p w:rsidR="00576EE1" w:rsidRDefault="00576EE1" w:rsidP="00576EE1">
      <w:pPr>
        <w:spacing w:after="0" w:line="408" w:lineRule="auto"/>
        <w:ind w:left="120"/>
        <w:jc w:val="center"/>
        <w:rPr>
          <w:rFonts w:ascii="Times New Roman" w:hAnsi="Times New Roman"/>
          <w:color w:val="000000"/>
          <w:sz w:val="28"/>
          <w:lang w:val="ru-RU"/>
        </w:rPr>
      </w:pPr>
    </w:p>
    <w:p w:rsidR="00140BDE" w:rsidRDefault="00140BDE" w:rsidP="00576EE1">
      <w:pPr>
        <w:spacing w:after="0" w:line="408" w:lineRule="auto"/>
        <w:ind w:left="120"/>
        <w:jc w:val="center"/>
        <w:rPr>
          <w:rFonts w:ascii="Times New Roman" w:hAnsi="Times New Roman"/>
          <w:color w:val="000000"/>
          <w:sz w:val="28"/>
          <w:lang w:val="ru-RU"/>
        </w:rPr>
      </w:pPr>
    </w:p>
    <w:p w:rsidR="00140BDE" w:rsidRDefault="00140BDE" w:rsidP="00140BDE">
      <w:pPr>
        <w:spacing w:after="0" w:line="408" w:lineRule="auto"/>
        <w:rPr>
          <w:rFonts w:ascii="Times New Roman" w:hAnsi="Times New Roman"/>
          <w:color w:val="000000"/>
          <w:sz w:val="28"/>
          <w:lang w:val="ru-RU"/>
        </w:rPr>
      </w:pPr>
    </w:p>
    <w:p w:rsidR="00140BDE" w:rsidRDefault="00140BDE" w:rsidP="00576EE1">
      <w:pPr>
        <w:spacing w:after="0" w:line="408" w:lineRule="auto"/>
        <w:ind w:left="120"/>
        <w:jc w:val="center"/>
        <w:rPr>
          <w:rFonts w:ascii="Times New Roman" w:hAnsi="Times New Roman"/>
          <w:color w:val="000000"/>
          <w:sz w:val="28"/>
          <w:lang w:val="ru-RU"/>
        </w:rPr>
      </w:pPr>
    </w:p>
    <w:p w:rsidR="00140BDE" w:rsidRDefault="00140BDE" w:rsidP="00140BDE">
      <w:pPr>
        <w:spacing w:after="0" w:line="408" w:lineRule="auto"/>
        <w:ind w:left="120" w:hanging="1113"/>
        <w:jc w:val="center"/>
        <w:rPr>
          <w:rFonts w:ascii="Times New Roman" w:hAnsi="Times New Roman"/>
          <w:color w:val="000000"/>
          <w:sz w:val="28"/>
          <w:lang w:val="ru-RU"/>
        </w:rPr>
      </w:pPr>
      <w:r>
        <w:rPr>
          <w:rFonts w:ascii="Times New Roman" w:hAnsi="Times New Roman"/>
          <w:noProof/>
          <w:color w:val="000000"/>
          <w:sz w:val="28"/>
          <w:lang w:val="ru-RU" w:eastAsia="ru-RU"/>
        </w:rPr>
        <w:drawing>
          <wp:inline distT="0" distB="0" distL="0" distR="0">
            <wp:extent cx="6267450" cy="866394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6265907" cy="8661807"/>
                    </a:xfrm>
                    <a:prstGeom prst="rect">
                      <a:avLst/>
                    </a:prstGeom>
                    <a:noFill/>
                    <a:ln w="9525">
                      <a:noFill/>
                      <a:miter lim="800000"/>
                      <a:headEnd/>
                      <a:tailEnd/>
                    </a:ln>
                  </pic:spPr>
                </pic:pic>
              </a:graphicData>
            </a:graphic>
          </wp:inline>
        </w:drawing>
      </w:r>
    </w:p>
    <w:p w:rsidR="00140BDE" w:rsidRDefault="00140BDE" w:rsidP="00576EE1">
      <w:pPr>
        <w:spacing w:after="0" w:line="408" w:lineRule="auto"/>
        <w:ind w:left="120"/>
        <w:jc w:val="center"/>
        <w:rPr>
          <w:rFonts w:ascii="Times New Roman" w:hAnsi="Times New Roman"/>
          <w:color w:val="000000"/>
          <w:sz w:val="28"/>
          <w:lang w:val="ru-RU"/>
        </w:rPr>
      </w:pPr>
    </w:p>
    <w:p w:rsidR="00140BDE" w:rsidRDefault="00140BDE" w:rsidP="00576EE1">
      <w:pPr>
        <w:spacing w:after="0" w:line="408" w:lineRule="auto"/>
        <w:ind w:left="120"/>
        <w:jc w:val="center"/>
        <w:rPr>
          <w:rFonts w:ascii="Times New Roman" w:hAnsi="Times New Roman"/>
          <w:color w:val="000000"/>
          <w:sz w:val="28"/>
          <w:lang w:val="ru-RU"/>
        </w:rPr>
      </w:pPr>
    </w:p>
    <w:p w:rsidR="00140BDE" w:rsidRDefault="00140BDE" w:rsidP="00576EE1">
      <w:pPr>
        <w:spacing w:after="0" w:line="408" w:lineRule="auto"/>
        <w:ind w:left="120"/>
        <w:jc w:val="center"/>
        <w:rPr>
          <w:rFonts w:ascii="Times New Roman" w:hAnsi="Times New Roman"/>
          <w:color w:val="000000"/>
          <w:sz w:val="28"/>
          <w:lang w:val="ru-RU"/>
        </w:rPr>
      </w:pPr>
    </w:p>
    <w:p w:rsidR="00140BDE" w:rsidRDefault="00140BDE" w:rsidP="00576EE1">
      <w:pPr>
        <w:spacing w:after="0" w:line="408" w:lineRule="auto"/>
        <w:ind w:left="120"/>
        <w:jc w:val="center"/>
        <w:rPr>
          <w:rFonts w:ascii="Times New Roman" w:hAnsi="Times New Roman"/>
          <w:color w:val="000000"/>
          <w:sz w:val="28"/>
          <w:lang w:val="ru-RU"/>
        </w:rPr>
      </w:pPr>
    </w:p>
    <w:p w:rsidR="00140BDE" w:rsidRDefault="00140BDE" w:rsidP="00576EE1">
      <w:pPr>
        <w:spacing w:after="0" w:line="408" w:lineRule="auto"/>
        <w:ind w:left="120"/>
        <w:jc w:val="center"/>
        <w:rPr>
          <w:rFonts w:ascii="Times New Roman" w:hAnsi="Times New Roman"/>
          <w:color w:val="000000"/>
          <w:sz w:val="28"/>
          <w:lang w:val="ru-RU"/>
        </w:rPr>
      </w:pPr>
    </w:p>
    <w:p w:rsidR="00140BDE" w:rsidRDefault="00140BDE" w:rsidP="00576EE1">
      <w:pPr>
        <w:spacing w:after="0" w:line="408" w:lineRule="auto"/>
        <w:ind w:left="120"/>
        <w:jc w:val="center"/>
        <w:rPr>
          <w:rFonts w:ascii="Times New Roman" w:hAnsi="Times New Roman"/>
          <w:color w:val="000000"/>
          <w:sz w:val="28"/>
          <w:lang w:val="ru-RU"/>
        </w:rPr>
      </w:pPr>
    </w:p>
    <w:p w:rsidR="00576EE1" w:rsidRPr="00DB5203" w:rsidRDefault="00576EE1" w:rsidP="00576EE1">
      <w:pPr>
        <w:spacing w:after="0"/>
        <w:ind w:left="120"/>
        <w:jc w:val="center"/>
        <w:rPr>
          <w:lang w:val="ru-RU"/>
        </w:rPr>
      </w:pPr>
    </w:p>
    <w:p w:rsidR="00DB2F74" w:rsidRPr="00576EE1" w:rsidRDefault="00DB2F74" w:rsidP="00B81EE5">
      <w:pPr>
        <w:rPr>
          <w:lang w:val="ru-RU"/>
        </w:rPr>
      </w:pPr>
    </w:p>
    <w:sectPr w:rsidR="00DB2F74" w:rsidRPr="00576EE1" w:rsidSect="00140BDE">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F21D7"/>
    <w:multiLevelType w:val="multilevel"/>
    <w:tmpl w:val="B50284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45558B"/>
    <w:multiLevelType w:val="multilevel"/>
    <w:tmpl w:val="EC528D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BCF5634"/>
    <w:multiLevelType w:val="multilevel"/>
    <w:tmpl w:val="A15E0E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ED4459A"/>
    <w:multiLevelType w:val="multilevel"/>
    <w:tmpl w:val="DA70A8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42365DF"/>
    <w:multiLevelType w:val="multilevel"/>
    <w:tmpl w:val="EAFECF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9CD1BDC"/>
    <w:multiLevelType w:val="multilevel"/>
    <w:tmpl w:val="F9F616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FBD08AE"/>
    <w:multiLevelType w:val="multilevel"/>
    <w:tmpl w:val="58D2F7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0CF0002"/>
    <w:multiLevelType w:val="multilevel"/>
    <w:tmpl w:val="0C626A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1227242"/>
    <w:multiLevelType w:val="multilevel"/>
    <w:tmpl w:val="3866F2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3F852EF"/>
    <w:multiLevelType w:val="multilevel"/>
    <w:tmpl w:val="C30EA0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8C27898"/>
    <w:multiLevelType w:val="multilevel"/>
    <w:tmpl w:val="4A8E76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93A4DF8"/>
    <w:multiLevelType w:val="multilevel"/>
    <w:tmpl w:val="B4E073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2505CB2"/>
    <w:multiLevelType w:val="multilevel"/>
    <w:tmpl w:val="B008A7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F3F0BEF"/>
    <w:multiLevelType w:val="multilevel"/>
    <w:tmpl w:val="FE7687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7"/>
  </w:num>
  <w:num w:numId="3">
    <w:abstractNumId w:val="10"/>
  </w:num>
  <w:num w:numId="4">
    <w:abstractNumId w:val="2"/>
  </w:num>
  <w:num w:numId="5">
    <w:abstractNumId w:val="11"/>
  </w:num>
  <w:num w:numId="6">
    <w:abstractNumId w:val="13"/>
  </w:num>
  <w:num w:numId="7">
    <w:abstractNumId w:val="12"/>
  </w:num>
  <w:num w:numId="8">
    <w:abstractNumId w:val="3"/>
  </w:num>
  <w:num w:numId="9">
    <w:abstractNumId w:val="5"/>
  </w:num>
  <w:num w:numId="10">
    <w:abstractNumId w:val="1"/>
  </w:num>
  <w:num w:numId="11">
    <w:abstractNumId w:val="0"/>
  </w:num>
  <w:num w:numId="12">
    <w:abstractNumId w:val="9"/>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2"/>
  </w:compat>
  <w:rsids>
    <w:rsidRoot w:val="00DB2F74"/>
    <w:rsid w:val="00026B26"/>
    <w:rsid w:val="00140BDE"/>
    <w:rsid w:val="002648AF"/>
    <w:rsid w:val="003472B4"/>
    <w:rsid w:val="00410E73"/>
    <w:rsid w:val="004F3E55"/>
    <w:rsid w:val="00506128"/>
    <w:rsid w:val="00576EE1"/>
    <w:rsid w:val="00585366"/>
    <w:rsid w:val="006E3309"/>
    <w:rsid w:val="00701A76"/>
    <w:rsid w:val="00701B6C"/>
    <w:rsid w:val="008908D3"/>
    <w:rsid w:val="009751BF"/>
    <w:rsid w:val="00B00807"/>
    <w:rsid w:val="00B12FAD"/>
    <w:rsid w:val="00B1775A"/>
    <w:rsid w:val="00B41D11"/>
    <w:rsid w:val="00B81EE5"/>
    <w:rsid w:val="00BD68AF"/>
    <w:rsid w:val="00D6238C"/>
    <w:rsid w:val="00DB2F74"/>
    <w:rsid w:val="00DF4765"/>
    <w:rsid w:val="00EB169C"/>
    <w:rsid w:val="00FB50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EE1"/>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0B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40BDE"/>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E83E5-699E-459B-B371-5044858F5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11169</Words>
  <Characters>63666</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БИРЮЛИНСКАЯ СОШ</dc:creator>
  <cp:lastModifiedBy>ученик</cp:lastModifiedBy>
  <cp:revision>4</cp:revision>
  <dcterms:created xsi:type="dcterms:W3CDTF">2023-09-29T17:25:00Z</dcterms:created>
  <dcterms:modified xsi:type="dcterms:W3CDTF">2024-02-17T05:03:00Z</dcterms:modified>
</cp:coreProperties>
</file>